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1E" w:rsidRPr="00875A75" w:rsidRDefault="002C411E" w:rsidP="002C411E">
      <w:pPr>
        <w:spacing w:after="0"/>
        <w:jc w:val="center"/>
        <w:rPr>
          <w:rFonts w:ascii="Times New Roman" w:hAnsi="Times New Roman" w:cs="Times New Roman"/>
          <w:b/>
        </w:rPr>
      </w:pPr>
      <w:r w:rsidRPr="00875A75">
        <w:rPr>
          <w:rFonts w:ascii="Times New Roman" w:hAnsi="Times New Roman" w:cs="Times New Roman"/>
          <w:b/>
        </w:rPr>
        <w:t>SEELEY HISTORICAL LIBRARY</w:t>
      </w:r>
    </w:p>
    <w:p w:rsidR="002C411E" w:rsidRPr="00875A75" w:rsidRDefault="002C411E" w:rsidP="002C411E">
      <w:pPr>
        <w:spacing w:after="0"/>
        <w:jc w:val="center"/>
        <w:rPr>
          <w:rFonts w:ascii="Times New Roman" w:hAnsi="Times New Roman" w:cs="Times New Roman"/>
          <w:b/>
        </w:rPr>
      </w:pPr>
      <w:r w:rsidRPr="00875A75">
        <w:rPr>
          <w:rFonts w:ascii="Times New Roman" w:hAnsi="Times New Roman" w:cs="Times New Roman"/>
          <w:b/>
        </w:rPr>
        <w:t>Journal articles</w:t>
      </w:r>
    </w:p>
    <w:p w:rsidR="002C411E" w:rsidRDefault="002C411E" w:rsidP="002C4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</w:t>
      </w:r>
      <w:r w:rsidRPr="00875A75">
        <w:rPr>
          <w:rFonts w:ascii="Times New Roman" w:hAnsi="Times New Roman" w:cs="Times New Roman"/>
          <w:b/>
        </w:rPr>
        <w:t xml:space="preserve"> 2013</w:t>
      </w:r>
    </w:p>
    <w:p w:rsidR="00633674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6" w:anchor=".UZTnXlhwaUk" w:history="1">
        <w:r w:rsidR="00633674" w:rsidRPr="00633674">
          <w:rPr>
            <w:rStyle w:val="Hyperlink"/>
            <w:rFonts w:ascii="Times New Roman" w:hAnsi="Times New Roman" w:cs="Times New Roman"/>
            <w:b/>
          </w:rPr>
          <w:t>AMERICAN NINETEENTH CENTURY HISTORY, volume 14, issue 1, March 2013</w:t>
        </w:r>
      </w:hyperlink>
    </w:p>
    <w:p w:rsidR="00633674" w:rsidRDefault="00633674" w:rsidP="0063367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Vickers, J.</w:t>
      </w:r>
      <w:r>
        <w:rPr>
          <w:rFonts w:ascii="Times New Roman" w:hAnsi="Times New Roman" w:cs="Times New Roman"/>
        </w:rPr>
        <w:tab/>
        <w:t>“That deep kind of discipline of spirit”: freedom, power, family, marriage, and sexuality in the story of John Humphrey Noyes and the Oneida community</w:t>
      </w:r>
    </w:p>
    <w:p w:rsidR="00633674" w:rsidRDefault="00633674" w:rsidP="0063367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M.</w:t>
      </w:r>
      <w:r>
        <w:rPr>
          <w:rFonts w:ascii="Times New Roman" w:hAnsi="Times New Roman" w:cs="Times New Roman"/>
        </w:rPr>
        <w:tab/>
        <w:t>From savannah to Vienna: William Henry Stiles, the revolutions of 1848, and southern conceptions of order</w:t>
      </w:r>
    </w:p>
    <w:p w:rsidR="00633674" w:rsidRDefault="00633674" w:rsidP="0063367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Davies, G.</w:t>
      </w:r>
      <w:r>
        <w:rPr>
          <w:rFonts w:ascii="Times New Roman" w:hAnsi="Times New Roman" w:cs="Times New Roman"/>
        </w:rPr>
        <w:tab/>
        <w:t>Dealing with disaster: the politics of catastrophe in the United States, 1789-1861</w:t>
      </w:r>
    </w:p>
    <w:p w:rsidR="00633674" w:rsidRPr="00633674" w:rsidRDefault="00633674" w:rsidP="0063367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Murphey, W.</w:t>
      </w:r>
      <w:r>
        <w:rPr>
          <w:rFonts w:ascii="Times New Roman" w:hAnsi="Times New Roman" w:cs="Times New Roman"/>
        </w:rPr>
        <w:tab/>
        <w:t>Theodore Roosevelt and the Bureau of Corporation: executive-corporate cooperation and the advancement of the regulatory state</w:t>
      </w:r>
    </w:p>
    <w:p w:rsidR="00CE39EE" w:rsidRDefault="00CE39EE" w:rsidP="002C411E">
      <w:pPr>
        <w:spacing w:before="360" w:after="120"/>
        <w:rPr>
          <w:rFonts w:ascii="Times New Roman" w:hAnsi="Times New Roman" w:cs="Times New Roman"/>
          <w:b/>
        </w:rPr>
      </w:pPr>
      <w:r w:rsidRPr="00CE39EE">
        <w:rPr>
          <w:rFonts w:ascii="Times New Roman" w:hAnsi="Times New Roman" w:cs="Times New Roman"/>
          <w:b/>
        </w:rPr>
        <w:t>ANNALES: HISTOIRE, SCIENCES SOCIALES, volume 68, number 2, April-June 2013</w:t>
      </w:r>
    </w:p>
    <w:p w:rsidR="00CE39EE" w:rsidRDefault="00CE39EE" w:rsidP="002F22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Zakharova, 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 quoitidien du communisme: pratiques et objets</w:t>
      </w:r>
    </w:p>
    <w:p w:rsidR="00CE39EE" w:rsidRDefault="00CE39EE" w:rsidP="002F22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Moine, N.</w:t>
      </w:r>
      <w:r>
        <w:rPr>
          <w:rFonts w:ascii="Times New Roman" w:hAnsi="Times New Roman" w:cs="Times New Roman"/>
        </w:rPr>
        <w:tab/>
        <w:t>La perte, le don, le butin.  Civilisation stalinienne, aide étrangère et biens trophées dans l’Union soviétique des années 1940</w:t>
      </w:r>
    </w:p>
    <w:p w:rsidR="00CE39EE" w:rsidRDefault="00CE39EE" w:rsidP="002F22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Zubkova, E.</w:t>
      </w:r>
      <w:r>
        <w:rPr>
          <w:rFonts w:ascii="Times New Roman" w:hAnsi="Times New Roman" w:cs="Times New Roman"/>
        </w:rPr>
        <w:tab/>
        <w:t>Les exclus.  Le phénomène de la mendicité dans l’Union soviétique d’après-guerre</w:t>
      </w:r>
    </w:p>
    <w:p w:rsidR="00CE39EE" w:rsidRDefault="00CE39EE" w:rsidP="002F228E">
      <w:pPr>
        <w:spacing w:after="0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Capelle-Pogâcean, A. &amp; Ragaru, N.</w:t>
      </w:r>
      <w:r>
        <w:rPr>
          <w:rFonts w:ascii="Times New Roman" w:hAnsi="Times New Roman" w:cs="Times New Roman"/>
        </w:rPr>
        <w:tab/>
        <w:t>La culture habitée aux frontières du socialisme (Gorna Džumaja, 1944-1948)</w:t>
      </w:r>
    </w:p>
    <w:p w:rsidR="00CE39EE" w:rsidRDefault="00CE39EE" w:rsidP="002F22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Narsky, I.</w:t>
      </w:r>
      <w:r>
        <w:rPr>
          <w:rFonts w:ascii="Times New Roman" w:hAnsi="Times New Roman" w:cs="Times New Roman"/>
        </w:rPr>
        <w:tab/>
        <w:t>Mémoire familiale et archives privées du XX</w:t>
      </w:r>
      <w:r w:rsidRPr="00CE39EE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8C7FE6">
        <w:rPr>
          <w:rFonts w:ascii="Times New Roman" w:hAnsi="Times New Roman" w:cs="Times New Roman"/>
        </w:rPr>
        <w:t>siècle soviétique</w:t>
      </w:r>
    </w:p>
    <w:p w:rsidR="008C7FE6" w:rsidRDefault="008C7FE6" w:rsidP="002F22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Zakharova, L.</w:t>
      </w:r>
      <w:r>
        <w:rPr>
          <w:rFonts w:ascii="Times New Roman" w:hAnsi="Times New Roman" w:cs="Times New Roman"/>
        </w:rPr>
        <w:tab/>
        <w:t>Accéder aux outils de communication en Union soviétique sous Staline</w:t>
      </w:r>
    </w:p>
    <w:p w:rsidR="008C7FE6" w:rsidRPr="008C7FE6" w:rsidRDefault="008C7FE6" w:rsidP="002F22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Mazurek, M.</w:t>
      </w:r>
      <w:r>
        <w:rPr>
          <w:rFonts w:ascii="Times New Roman" w:hAnsi="Times New Roman" w:cs="Times New Roman"/>
        </w:rPr>
        <w:tab/>
        <w:t>Morales de la consummation en Pologne (1918-1989)</w:t>
      </w:r>
    </w:p>
    <w:p w:rsidR="00755598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7" w:history="1">
        <w:r w:rsidR="00755598" w:rsidRPr="00B76EFC">
          <w:rPr>
            <w:rStyle w:val="Hyperlink"/>
            <w:rFonts w:ascii="Times New Roman" w:hAnsi="Times New Roman" w:cs="Times New Roman"/>
            <w:b/>
          </w:rPr>
          <w:t>COMPARATIVE STUDIES IN SOCIETY AND HISTORY, volume 55, number 2, April 2013</w:t>
        </w:r>
      </w:hyperlink>
    </w:p>
    <w:p w:rsidR="00755598" w:rsidRDefault="00755598" w:rsidP="007555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Beverley, E.L.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Frontier as resource: law, crime, and sovereignty on the margins of empire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Chatterji, J.</w:t>
      </w:r>
      <w:r>
        <w:rPr>
          <w:rFonts w:ascii="Times New Roman" w:hAnsi="Times New Roman" w:cs="Times New Roman"/>
        </w:rPr>
        <w:tab/>
        <w:t>Dispositions and destinations: refugee agency and “mobility capital” in the Bengal diaspora, 1947-2007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Fahmy, Z.</w:t>
      </w:r>
      <w:r>
        <w:rPr>
          <w:rFonts w:ascii="Times New Roman" w:hAnsi="Times New Roman" w:cs="Times New Roman"/>
        </w:rPr>
        <w:tab/>
        <w:t>Jurisdictional borderlands: extraterritoriality and “legal chameleons” in precolonial Alexandria, 1840-1870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Baer, M.D.</w:t>
      </w:r>
      <w:r>
        <w:rPr>
          <w:rFonts w:ascii="Times New Roman" w:hAnsi="Times New Roman" w:cs="Times New Roman"/>
        </w:rPr>
        <w:tab/>
        <w:t>Turk and Jew in Berlin: the first Turkish migration to Germany and the Shoah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Apter, A.</w:t>
      </w:r>
      <w:r>
        <w:rPr>
          <w:rFonts w:ascii="Times New Roman" w:hAnsi="Times New Roman" w:cs="Times New Roman"/>
        </w:rPr>
        <w:tab/>
        <w:t>Yoruba ethnogenesis from within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Gowricharn, R.</w:t>
      </w:r>
      <w:r>
        <w:rPr>
          <w:rFonts w:ascii="Times New Roman" w:hAnsi="Times New Roman" w:cs="Times New Roman"/>
        </w:rPr>
        <w:tab/>
        <w:t>Ethnogenesis: the case of British Indians in the Caribbean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MacMaster, N.</w:t>
      </w:r>
      <w:r>
        <w:rPr>
          <w:rFonts w:ascii="Times New Roman" w:hAnsi="Times New Roman" w:cs="Times New Roman"/>
        </w:rPr>
        <w:tab/>
        <w:t>The roots of insurrection: the role of the Algerian village assembly (</w:t>
      </w:r>
      <w:r>
        <w:rPr>
          <w:rFonts w:ascii="Times New Roman" w:hAnsi="Times New Roman" w:cs="Times New Roman"/>
          <w:i/>
        </w:rPr>
        <w:t>Djemâa</w:t>
      </w:r>
      <w:r>
        <w:rPr>
          <w:rFonts w:ascii="Times New Roman" w:hAnsi="Times New Roman" w:cs="Times New Roman"/>
        </w:rPr>
        <w:t>) in peasant resistance, 1863-1962</w:t>
      </w:r>
    </w:p>
    <w:p w:rsid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Willis, J. &amp; Gona, G.</w:t>
      </w:r>
      <w:r>
        <w:rPr>
          <w:rFonts w:ascii="Times New Roman" w:hAnsi="Times New Roman" w:cs="Times New Roman"/>
        </w:rPr>
        <w:tab/>
        <w:t>Tradition, tribe, and state in Kenya: the Mijikenda Union, 1945-1980</w:t>
      </w:r>
    </w:p>
    <w:p w:rsidR="00755598" w:rsidRPr="00755598" w:rsidRDefault="00755598" w:rsidP="0075559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Hodges, M.</w:t>
      </w:r>
      <w:r>
        <w:rPr>
          <w:rFonts w:ascii="Times New Roman" w:hAnsi="Times New Roman" w:cs="Times New Roman"/>
        </w:rPr>
        <w:tab/>
        <w:t>Illuminating vestige: amateur archaeology and the emergence of historical consciousness in rural France</w:t>
      </w:r>
    </w:p>
    <w:p w:rsidR="0081668C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8" w:history="1">
        <w:r w:rsidR="0081668C" w:rsidRPr="00B303B0">
          <w:rPr>
            <w:rStyle w:val="Hyperlink"/>
            <w:rFonts w:ascii="Times New Roman" w:hAnsi="Times New Roman" w:cs="Times New Roman"/>
            <w:b/>
          </w:rPr>
          <w:t>CONTINUITY AND CHANGE, volume 28, part 1, May 2013</w:t>
        </w:r>
      </w:hyperlink>
    </w:p>
    <w:p w:rsidR="0081668C" w:rsidRDefault="0081668C" w:rsidP="0081668C">
      <w:pPr>
        <w:spacing w:after="0"/>
        <w:rPr>
          <w:rFonts w:ascii="Times New Roman" w:hAnsi="Times New Roman" w:cs="Times New Roman"/>
        </w:rPr>
      </w:pPr>
      <w:r w:rsidRPr="0081668C">
        <w:rPr>
          <w:rFonts w:ascii="Times New Roman" w:hAnsi="Times New Roman" w:cs="Times New Roman"/>
        </w:rPr>
        <w:t>Ergene, B.A.</w:t>
      </w:r>
      <w:r>
        <w:rPr>
          <w:rFonts w:ascii="Times New Roman" w:hAnsi="Times New Roman" w:cs="Times New Roman"/>
        </w:rPr>
        <w:t xml:space="preserve"> et. al.</w:t>
      </w:r>
      <w:r>
        <w:rPr>
          <w:rFonts w:ascii="Times New Roman" w:hAnsi="Times New Roman" w:cs="Times New Roman"/>
        </w:rPr>
        <w:tab/>
        <w:t>A temporal analysis of wealth in eighteenth-century Ottoman Kastamonu</w:t>
      </w:r>
    </w:p>
    <w:p w:rsidR="0081668C" w:rsidRDefault="0081668C" w:rsidP="0081668C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Cragoe, M. &amp; McDonagh, B.</w:t>
      </w:r>
      <w:r>
        <w:rPr>
          <w:rFonts w:ascii="Times New Roman" w:hAnsi="Times New Roman" w:cs="Times New Roman"/>
        </w:rPr>
        <w:tab/>
        <w:t>Parliamentary enclosure, vermin and cultural life of English parishes, 1750-1850</w:t>
      </w:r>
    </w:p>
    <w:p w:rsidR="0081668C" w:rsidRDefault="0081668C" w:rsidP="0081668C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Bonneuil, N. &amp; Fursa, E.</w:t>
      </w:r>
      <w:r>
        <w:rPr>
          <w:rFonts w:ascii="Times New Roman" w:hAnsi="Times New Roman" w:cs="Times New Roman"/>
        </w:rPr>
        <w:tab/>
        <w:t>Secularisation and the religious components of marriage seasonality in the Don Army Territory (Southern Russia), 1867-1916</w:t>
      </w:r>
    </w:p>
    <w:p w:rsidR="0081668C" w:rsidRDefault="0081668C" w:rsidP="0081668C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Ronsijn, W.</w:t>
      </w:r>
      <w:r>
        <w:rPr>
          <w:rFonts w:ascii="Times New Roman" w:hAnsi="Times New Roman" w:cs="Times New Roman"/>
        </w:rPr>
        <w:tab/>
        <w:t>Mediated and unmediated market dependence in the Flemish countryside in the nineteenth century: two paths of rural development</w:t>
      </w:r>
    </w:p>
    <w:p w:rsidR="0081668C" w:rsidRPr="0081668C" w:rsidRDefault="0081668C" w:rsidP="0081668C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Minoletti, P.</w:t>
      </w:r>
      <w:r>
        <w:rPr>
          <w:rFonts w:ascii="Times New Roman" w:hAnsi="Times New Roman" w:cs="Times New Roman"/>
        </w:rPr>
        <w:tab/>
        <w:t>The importance of ideology: the shift to factory production and its effect on women’s employment opportunities in the English textile industries, 1760-1850</w:t>
      </w:r>
    </w:p>
    <w:p w:rsidR="009977F1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9" w:history="1">
        <w:r w:rsidR="009977F1" w:rsidRPr="009747AD">
          <w:rPr>
            <w:rStyle w:val="Hyperlink"/>
            <w:rFonts w:ascii="Times New Roman" w:hAnsi="Times New Roman" w:cs="Times New Roman"/>
            <w:b/>
          </w:rPr>
          <w:t>CULTURAL &amp; SOCIAL HISTORY, volume 10, issue 2, June 2013</w:t>
        </w:r>
      </w:hyperlink>
    </w:p>
    <w:p w:rsidR="009977F1" w:rsidRDefault="009977F1" w:rsidP="00105CF2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Dumolyn, J. &amp; Haemers, J.</w:t>
      </w:r>
      <w:r>
        <w:rPr>
          <w:rFonts w:ascii="Times New Roman" w:hAnsi="Times New Roman" w:cs="Times New Roman"/>
        </w:rPr>
        <w:tab/>
        <w:t>‘Let each man carry on with his trade and remain silent’: middle-class ideology in the urban literature of the Late Medieval Low Countries</w:t>
      </w:r>
    </w:p>
    <w:p w:rsidR="009977F1" w:rsidRDefault="009977F1" w:rsidP="00105C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Yallop, H.</w:t>
      </w:r>
      <w:r>
        <w:rPr>
          <w:rFonts w:ascii="Times New Roman" w:hAnsi="Times New Roman" w:cs="Times New Roman"/>
        </w:rPr>
        <w:tab/>
        <w:t>Representing aged masculinity in eighteenth-century England: the ‘old man’ of medical advice</w:t>
      </w:r>
    </w:p>
    <w:p w:rsidR="009977F1" w:rsidRDefault="009977F1" w:rsidP="00105C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Waterlow, J.</w:t>
      </w:r>
      <w:r>
        <w:rPr>
          <w:rFonts w:ascii="Times New Roman" w:hAnsi="Times New Roman" w:cs="Times New Roman"/>
        </w:rPr>
        <w:tab/>
        <w:t>Intimating trust: popular humour in Stalin’s 1930s</w:t>
      </w:r>
    </w:p>
    <w:p w:rsidR="009977F1" w:rsidRDefault="009977F1" w:rsidP="00105C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Beers, L.</w:t>
      </w:r>
      <w:r>
        <w:rPr>
          <w:rFonts w:ascii="Times New Roman" w:hAnsi="Times New Roman" w:cs="Times New Roman"/>
        </w:rPr>
        <w:tab/>
        <w:t>A model MP?  Ellen Wilkinson, gender, politics and celebrity culture in interwar Britain</w:t>
      </w:r>
    </w:p>
    <w:p w:rsidR="009977F1" w:rsidRDefault="009977F1" w:rsidP="00105C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Clark, R.</w:t>
      </w:r>
      <w:r>
        <w:rPr>
          <w:rFonts w:ascii="Times New Roman" w:hAnsi="Times New Roman" w:cs="Times New Roman"/>
        </w:rPr>
        <w:tab/>
        <w:t>Collective singing in Romanian fascism</w:t>
      </w:r>
    </w:p>
    <w:p w:rsidR="009977F1" w:rsidRPr="009977F1" w:rsidRDefault="009977F1" w:rsidP="00105CF2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Lawrence, J.</w:t>
      </w:r>
      <w:r>
        <w:rPr>
          <w:rFonts w:ascii="Times New Roman" w:hAnsi="Times New Roman" w:cs="Times New Roman"/>
        </w:rPr>
        <w:tab/>
        <w:t xml:space="preserve">Class, ‘affluence’ and the study of everyday life in Britain, </w:t>
      </w:r>
      <w:r>
        <w:rPr>
          <w:rFonts w:ascii="Times New Roman" w:hAnsi="Times New Roman" w:cs="Times New Roman"/>
          <w:i/>
        </w:rPr>
        <w:t xml:space="preserve">c. </w:t>
      </w:r>
      <w:r>
        <w:rPr>
          <w:rFonts w:ascii="Times New Roman" w:hAnsi="Times New Roman" w:cs="Times New Roman"/>
        </w:rPr>
        <w:t>1930-64</w:t>
      </w:r>
      <w:r>
        <w:rPr>
          <w:rFonts w:ascii="Times New Roman" w:hAnsi="Times New Roman" w:cs="Times New Roman"/>
        </w:rPr>
        <w:tab/>
      </w:r>
    </w:p>
    <w:p w:rsidR="00655442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0" w:history="1">
        <w:r w:rsidR="00655442" w:rsidRPr="000F6BE6">
          <w:rPr>
            <w:rStyle w:val="Hyperlink"/>
            <w:rFonts w:ascii="Times New Roman" w:hAnsi="Times New Roman" w:cs="Times New Roman"/>
            <w:b/>
          </w:rPr>
          <w:t>EIGHTEENTH-CENTURY STUDIES, volume 46, number 3, Spring 2013</w:t>
        </w:r>
      </w:hyperlink>
    </w:p>
    <w:p w:rsidR="00655442" w:rsidRDefault="00655442" w:rsidP="00D731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Beach, A.R.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African slaves, English slave narratives, and early modern Morocco</w:t>
      </w:r>
    </w:p>
    <w:p w:rsidR="00655442" w:rsidRDefault="00655442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Deschamps, Y.</w:t>
      </w:r>
      <w:r>
        <w:rPr>
          <w:rFonts w:ascii="Times New Roman" w:hAnsi="Times New Roman" w:cs="Times New Roman"/>
        </w:rPr>
        <w:tab/>
        <w:t>Daniel Defoe’s contribution to the dispute over occasional conformity: an insight into dissent and “moderation” in the early eighteenth century</w:t>
      </w:r>
    </w:p>
    <w:p w:rsidR="003B0AEC" w:rsidRDefault="003B0AEC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Ivelva, V.</w:t>
      </w:r>
      <w:r>
        <w:rPr>
          <w:rFonts w:ascii="Times New Roman" w:hAnsi="Times New Roman" w:cs="Times New Roman"/>
        </w:rPr>
        <w:tab/>
        <w:t>The locus of the fashion shop in Russian literature from 1764 to 1806</w:t>
      </w:r>
    </w:p>
    <w:p w:rsidR="003B0AEC" w:rsidRDefault="003B0AEC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McGirr, E.M.</w:t>
      </w:r>
      <w:r>
        <w:rPr>
          <w:rFonts w:ascii="Times New Roman" w:hAnsi="Times New Roman" w:cs="Times New Roman"/>
        </w:rPr>
        <w:tab/>
        <w:t>Rethinking reform comedies: Colley Cibber’s desiring women</w:t>
      </w:r>
    </w:p>
    <w:p w:rsidR="003B0AEC" w:rsidRDefault="003B0AEC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Wells, K.L.H.</w:t>
      </w:r>
      <w:r>
        <w:rPr>
          <w:rFonts w:ascii="Times New Roman" w:hAnsi="Times New Roman" w:cs="Times New Roman"/>
        </w:rPr>
        <w:tab/>
        <w:t xml:space="preserve">Serpentine sideboards, Hogarth’s </w:t>
      </w:r>
      <w:r>
        <w:rPr>
          <w:rFonts w:ascii="Times New Roman" w:hAnsi="Times New Roman" w:cs="Times New Roman"/>
          <w:i/>
        </w:rPr>
        <w:t>Analysis</w:t>
      </w:r>
      <w:r>
        <w:rPr>
          <w:rFonts w:ascii="Times New Roman" w:hAnsi="Times New Roman" w:cs="Times New Roman"/>
        </w:rPr>
        <w:t>, and the beautiful self</w:t>
      </w:r>
    </w:p>
    <w:p w:rsidR="003B0AEC" w:rsidRDefault="003B0AEC" w:rsidP="00D731BB">
      <w:pPr>
        <w:spacing w:after="0"/>
        <w:ind w:left="2127" w:hanging="21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Winckles, A.O.</w:t>
      </w:r>
      <w:r>
        <w:rPr>
          <w:rFonts w:ascii="Times New Roman" w:hAnsi="Times New Roman" w:cs="Times New Roman"/>
        </w:rPr>
        <w:tab/>
        <w:t xml:space="preserve">“Excuse what deficiencies you will find:” Methodist women and public space in John Wesley’s </w:t>
      </w:r>
      <w:r>
        <w:rPr>
          <w:rFonts w:ascii="Times New Roman" w:hAnsi="Times New Roman" w:cs="Times New Roman"/>
          <w:i/>
        </w:rPr>
        <w:t>Arminian Magazine</w:t>
      </w:r>
    </w:p>
    <w:p w:rsidR="003B0AEC" w:rsidRDefault="003B0AEC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Maryks, R.</w:t>
      </w:r>
      <w:r>
        <w:rPr>
          <w:rFonts w:ascii="Times New Roman" w:hAnsi="Times New Roman" w:cs="Times New Roman"/>
        </w:rPr>
        <w:tab/>
        <w:t>The Jesuit missionary ethos</w:t>
      </w:r>
    </w:p>
    <w:p w:rsidR="003B0AEC" w:rsidRDefault="003B0AEC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Johnson, R.C.</w:t>
      </w:r>
      <w:r>
        <w:rPr>
          <w:rFonts w:ascii="Times New Roman" w:hAnsi="Times New Roman" w:cs="Times New Roman"/>
        </w:rPr>
        <w:tab/>
        <w:t xml:space="preserve">Beautiful infidels: the western travels of </w:t>
      </w:r>
      <w:r>
        <w:rPr>
          <w:rFonts w:ascii="Times New Roman" w:hAnsi="Times New Roman" w:cs="Times New Roman"/>
          <w:i/>
        </w:rPr>
        <w:t>The Arabian Nights</w:t>
      </w:r>
    </w:p>
    <w:p w:rsidR="003B0AEC" w:rsidRDefault="00A443D4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Vogeley, N.</w:t>
      </w:r>
      <w:r>
        <w:rPr>
          <w:rFonts w:ascii="Times New Roman" w:hAnsi="Times New Roman" w:cs="Times New Roman"/>
        </w:rPr>
        <w:tab/>
        <w:t>France and beyond: legal and stealthy book publishing</w:t>
      </w:r>
    </w:p>
    <w:p w:rsidR="00A443D4" w:rsidRDefault="00A443D4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Hardy, M.O.</w:t>
      </w:r>
      <w:r>
        <w:rPr>
          <w:rFonts w:ascii="Times New Roman" w:hAnsi="Times New Roman" w:cs="Times New Roman"/>
        </w:rPr>
        <w:tab/>
        <w:t>New directions in book history</w:t>
      </w:r>
    </w:p>
    <w:p w:rsidR="00A443D4" w:rsidRPr="003B0AEC" w:rsidRDefault="00A443D4" w:rsidP="00D731B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Black, J.</w:t>
      </w:r>
      <w:r>
        <w:rPr>
          <w:rFonts w:ascii="Times New Roman" w:hAnsi="Times New Roman" w:cs="Times New Roman"/>
        </w:rPr>
        <w:tab/>
        <w:t>Otherness and soft power: analyses of power and international relations</w:t>
      </w:r>
    </w:p>
    <w:p w:rsidR="005F0806" w:rsidRPr="005F0806" w:rsidRDefault="005F0806" w:rsidP="002C411E">
      <w:pPr>
        <w:spacing w:before="360" w:after="120"/>
        <w:rPr>
          <w:rFonts w:ascii="Times New Roman" w:hAnsi="Times New Roman" w:cs="Times New Roman"/>
          <w:b/>
        </w:rPr>
      </w:pPr>
      <w:r w:rsidRPr="005F0806">
        <w:rPr>
          <w:rFonts w:ascii="Times New Roman" w:hAnsi="Times New Roman" w:cs="Times New Roman"/>
          <w:b/>
        </w:rPr>
        <w:t>GERMAN HISTORY, volume 31, number 2, June 2013</w:t>
      </w:r>
    </w:p>
    <w:p w:rsidR="005F0806" w:rsidRDefault="005F0806" w:rsidP="005F08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Przyrembel, A.</w:t>
      </w:r>
      <w:r>
        <w:rPr>
          <w:rFonts w:ascii="Times New Roman" w:hAnsi="Times New Roman" w:cs="Times New Roman"/>
        </w:rPr>
        <w:tab/>
        <w:t>The emotional bond of brotherliness: protestant masculinity and the local and global networks among religious in the nineteenth century</w:t>
      </w:r>
    </w:p>
    <w:p w:rsidR="005F0806" w:rsidRDefault="005F0806" w:rsidP="005F08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Rowold, K.</w:t>
      </w:r>
      <w:r>
        <w:rPr>
          <w:rFonts w:ascii="Times New Roman" w:hAnsi="Times New Roman" w:cs="Times New Roman"/>
        </w:rPr>
        <w:tab/>
        <w:t>Johanna Haarer and Frederic Truby King: when is a babycare manual an instrument of National Socialism?</w:t>
      </w:r>
    </w:p>
    <w:p w:rsidR="005F0806" w:rsidRPr="005F0806" w:rsidRDefault="005F0806" w:rsidP="005F080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Slobodian, Q.</w:t>
      </w:r>
      <w:r>
        <w:rPr>
          <w:rFonts w:ascii="Times New Roman" w:hAnsi="Times New Roman" w:cs="Times New Roman"/>
        </w:rPr>
        <w:tab/>
        <w:t xml:space="preserve">The borders of the </w:t>
      </w:r>
      <w:r>
        <w:rPr>
          <w:rFonts w:ascii="Times New Roman" w:hAnsi="Times New Roman" w:cs="Times New Roman"/>
          <w:i/>
        </w:rPr>
        <w:t xml:space="preserve">Rechtsstaat </w:t>
      </w:r>
      <w:r>
        <w:rPr>
          <w:rFonts w:ascii="Times New Roman" w:hAnsi="Times New Roman" w:cs="Times New Roman"/>
        </w:rPr>
        <w:t>in the Arab Autumn: deportation and the law in West Germany, 1972/73</w:t>
      </w:r>
    </w:p>
    <w:p w:rsidR="00CC4642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1" w:history="1">
        <w:r w:rsidR="00CC4642" w:rsidRPr="00812721">
          <w:rPr>
            <w:rStyle w:val="Hyperlink"/>
            <w:rFonts w:ascii="Times New Roman" w:hAnsi="Times New Roman" w:cs="Times New Roman"/>
            <w:b/>
          </w:rPr>
          <w:t>THE HISPANIC AMERICAN HISTORICAL REVIEW, volume 93, number 2, May 2013</w:t>
        </w:r>
      </w:hyperlink>
    </w:p>
    <w:p w:rsidR="00CC4642" w:rsidRDefault="00CC4642" w:rsidP="00CA3B8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Lokken, 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From the “kingdoms of Angola” to Santiago de Guatemala: the Portuguese Asientos and Spanish Central America, 1595-1640</w:t>
      </w:r>
    </w:p>
    <w:p w:rsidR="00CC4642" w:rsidRDefault="00CC4642" w:rsidP="00CA3B8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Borucki, A.</w:t>
      </w:r>
      <w:r>
        <w:rPr>
          <w:rFonts w:ascii="Times New Roman" w:hAnsi="Times New Roman" w:cs="Times New Roman"/>
        </w:rPr>
        <w:tab/>
        <w:t>Shipmate networks and black identities in the marriage files of Montevideo, 1768-1803</w:t>
      </w:r>
    </w:p>
    <w:p w:rsidR="00CC4642" w:rsidRPr="00CC4642" w:rsidRDefault="00CC4642" w:rsidP="00CA3B8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Benson, D.S.</w:t>
      </w:r>
      <w:r>
        <w:rPr>
          <w:rFonts w:ascii="Times New Roman" w:hAnsi="Times New Roman" w:cs="Times New Roman"/>
        </w:rPr>
        <w:tab/>
        <w:t>Cuba calls: African American tourism, race, and the Cuban revolution, 1959-1961</w:t>
      </w:r>
    </w:p>
    <w:p w:rsidR="00B269F3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2" w:history="1">
        <w:r w:rsidR="00B269F3" w:rsidRPr="00ED1E5F">
          <w:rPr>
            <w:rStyle w:val="Hyperlink"/>
            <w:rFonts w:ascii="Times New Roman" w:hAnsi="Times New Roman" w:cs="Times New Roman"/>
            <w:b/>
          </w:rPr>
          <w:t>HISTORICAL RESEARCH, volume 86, number 232, May 2013</w:t>
        </w:r>
      </w:hyperlink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Carpenter, D.A.</w:t>
      </w:r>
      <w:r>
        <w:rPr>
          <w:rFonts w:ascii="Times New Roman" w:hAnsi="Times New Roman" w:cs="Times New Roman"/>
        </w:rPr>
        <w:tab/>
        <w:t>Magna Carta 1253: the ambitions of the church and the divisions within the realm</w:t>
      </w:r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Carpenter, D.A.</w:t>
      </w:r>
      <w:r>
        <w:rPr>
          <w:rFonts w:ascii="Times New Roman" w:hAnsi="Times New Roman" w:cs="Times New Roman"/>
        </w:rPr>
        <w:tab/>
        <w:t>More light on Henry III’s confirmation of Magna Carta in 1253</w:t>
      </w:r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Wells-Furby, B.</w:t>
      </w:r>
      <w:r>
        <w:rPr>
          <w:rFonts w:ascii="Times New Roman" w:hAnsi="Times New Roman" w:cs="Times New Roman"/>
        </w:rPr>
        <w:tab/>
        <w:t>The ‘Boroughbridge roll of arms’ reconsidered</w:t>
      </w:r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Stouraiti, A.</w:t>
      </w:r>
      <w:r>
        <w:rPr>
          <w:rFonts w:ascii="Times New Roman" w:hAnsi="Times New Roman" w:cs="Times New Roman"/>
        </w:rPr>
        <w:tab/>
        <w:t>Talk, script and print: the making of island books in early modern Venice</w:t>
      </w:r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Leng, T.L.</w:t>
      </w:r>
      <w:r>
        <w:rPr>
          <w:rFonts w:ascii="Times New Roman" w:hAnsi="Times New Roman" w:cs="Times New Roman"/>
        </w:rPr>
        <w:tab/>
        <w:t>‘His neighbours land mark’: William Sykes and the campaign for ‘free trade’ in civil war England</w:t>
      </w:r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McKean, C.</w:t>
      </w:r>
      <w:r>
        <w:rPr>
          <w:rFonts w:ascii="Times New Roman" w:hAnsi="Times New Roman" w:cs="Times New Roman"/>
        </w:rPr>
        <w:tab/>
        <w:t>Was there a British Georgian town?  A comparison between selected Scottish burghs and English towns</w:t>
      </w:r>
    </w:p>
    <w:p w:rsidR="00B269F3" w:rsidRDefault="00B269F3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Connell, A.</w:t>
      </w:r>
      <w:r>
        <w:rPr>
          <w:rFonts w:ascii="Times New Roman" w:hAnsi="Times New Roman" w:cs="Times New Roman"/>
        </w:rPr>
        <w:tab/>
        <w:t xml:space="preserve">‘The potent spirit of the black-browed </w:t>
      </w:r>
      <w:r>
        <w:rPr>
          <w:rFonts w:ascii="Times New Roman" w:hAnsi="Times New Roman" w:cs="Times New Roman"/>
          <w:i/>
        </w:rPr>
        <w:t>Jacko</w:t>
      </w:r>
      <w:r>
        <w:rPr>
          <w:rFonts w:ascii="Times New Roman" w:hAnsi="Times New Roman" w:cs="Times New Roman"/>
        </w:rPr>
        <w:t>’: new light on the impact of John Robinson on high politics in the era of the American Revolution</w:t>
      </w:r>
      <w:r w:rsidR="00A86462">
        <w:rPr>
          <w:rFonts w:ascii="Times New Roman" w:hAnsi="Times New Roman" w:cs="Times New Roman"/>
        </w:rPr>
        <w:t>, 1770-84</w:t>
      </w:r>
    </w:p>
    <w:p w:rsidR="00A86462" w:rsidRDefault="00A86462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Blaxill, L.</w:t>
      </w:r>
      <w:r>
        <w:rPr>
          <w:rFonts w:ascii="Times New Roman" w:hAnsi="Times New Roman" w:cs="Times New Roman"/>
        </w:rPr>
        <w:tab/>
        <w:t>Quantifying the language of British politics, 1880-1910</w:t>
      </w:r>
    </w:p>
    <w:p w:rsidR="00A86462" w:rsidRDefault="00A86462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Gur, F.</w:t>
      </w:r>
      <w:r>
        <w:rPr>
          <w:rFonts w:ascii="Times New Roman" w:hAnsi="Times New Roman" w:cs="Times New Roman"/>
        </w:rPr>
        <w:tab/>
        <w:t>Sculpting the nation in early republican Turkey</w:t>
      </w:r>
    </w:p>
    <w:p w:rsidR="00A86462" w:rsidRPr="00B269F3" w:rsidRDefault="00A86462" w:rsidP="00ED1E5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Dillon, C.</w:t>
      </w:r>
      <w:r>
        <w:rPr>
          <w:rFonts w:ascii="Times New Roman" w:hAnsi="Times New Roman" w:cs="Times New Roman"/>
        </w:rPr>
        <w:tab/>
        <w:t>‘Tolerance means weakness’: the Dachau concentration camp S.S., militarism and masculinity</w:t>
      </w:r>
    </w:p>
    <w:p w:rsidR="00755598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3" w:history="1">
        <w:r w:rsidR="00755598" w:rsidRPr="00F117FE">
          <w:rPr>
            <w:rStyle w:val="Hyperlink"/>
            <w:rFonts w:ascii="Times New Roman" w:hAnsi="Times New Roman" w:cs="Times New Roman"/>
            <w:b/>
          </w:rPr>
          <w:t>HISTORY, volume 98, issue 2 April 2013</w:t>
        </w:r>
      </w:hyperlink>
    </w:p>
    <w:p w:rsidR="00755598" w:rsidRDefault="00755598" w:rsidP="008042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Claeys, G,</w:t>
      </w:r>
      <w:r>
        <w:rPr>
          <w:rFonts w:ascii="Times New Roman" w:hAnsi="Times New Roman" w:cs="Times New Roman"/>
        </w:rPr>
        <w:tab/>
        <w:t>News from somewhere: enhanced sociability and the composite definition of utopia and dystopia</w:t>
      </w:r>
    </w:p>
    <w:p w:rsidR="00755598" w:rsidRDefault="00755598" w:rsidP="008042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Prior, C.</w:t>
      </w:r>
      <w:r>
        <w:rPr>
          <w:rFonts w:ascii="Times New Roman" w:hAnsi="Times New Roman" w:cs="Times New Roman"/>
        </w:rPr>
        <w:tab/>
        <w:t xml:space="preserve">A brotherhood of Britons?  Public schooling, </w:t>
      </w:r>
      <w:r>
        <w:rPr>
          <w:rFonts w:ascii="Times New Roman" w:hAnsi="Times New Roman" w:cs="Times New Roman"/>
          <w:i/>
        </w:rPr>
        <w:t xml:space="preserve">esprit de corps </w:t>
      </w:r>
      <w:r>
        <w:rPr>
          <w:rFonts w:ascii="Times New Roman" w:hAnsi="Times New Roman" w:cs="Times New Roman"/>
        </w:rPr>
        <w:t xml:space="preserve">and colonial officials in Africa, </w:t>
      </w:r>
      <w:r>
        <w:rPr>
          <w:rFonts w:ascii="Times New Roman" w:hAnsi="Times New Roman" w:cs="Times New Roman"/>
          <w:i/>
        </w:rPr>
        <w:t>c.</w:t>
      </w:r>
      <w:r w:rsidR="007F3081">
        <w:rPr>
          <w:rFonts w:ascii="Times New Roman" w:hAnsi="Times New Roman" w:cs="Times New Roman"/>
        </w:rPr>
        <w:t>1900-1939</w:t>
      </w:r>
    </w:p>
    <w:p w:rsidR="007F3081" w:rsidRDefault="007F3081" w:rsidP="008042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Watts, M.</w:t>
      </w:r>
      <w:r>
        <w:rPr>
          <w:rFonts w:ascii="Times New Roman" w:hAnsi="Times New Roman" w:cs="Times New Roman"/>
        </w:rPr>
        <w:tab/>
        <w:t>Operation market garden: strategic masterstroke or battle of the egos?</w:t>
      </w:r>
    </w:p>
    <w:p w:rsidR="007F3081" w:rsidRDefault="007F3081" w:rsidP="008042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Cohen, G. &amp; Mates, L.</w:t>
      </w:r>
      <w:r>
        <w:rPr>
          <w:rFonts w:ascii="Times New Roman" w:hAnsi="Times New Roman" w:cs="Times New Roman"/>
        </w:rPr>
        <w:tab/>
        <w:t>Grassroots conservatism in post-war Britain: a view from the bottom up</w:t>
      </w:r>
    </w:p>
    <w:p w:rsidR="007F3081" w:rsidRPr="00755598" w:rsidRDefault="007F3081" w:rsidP="0080421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White, M.</w:t>
      </w:r>
      <w:r>
        <w:rPr>
          <w:rFonts w:ascii="Times New Roman" w:hAnsi="Times New Roman" w:cs="Times New Roman"/>
        </w:rPr>
        <w:tab/>
        <w:t>Apparent perfection: the image of John F. Kennedy</w:t>
      </w:r>
    </w:p>
    <w:p w:rsidR="00C76CF5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4" w:history="1">
        <w:r w:rsidR="00C76CF5" w:rsidRPr="00B204A4">
          <w:rPr>
            <w:rStyle w:val="Hyperlink"/>
            <w:rFonts w:ascii="Times New Roman" w:hAnsi="Times New Roman" w:cs="Times New Roman"/>
            <w:b/>
          </w:rPr>
          <w:t>HISTORY OF POLITICAL THOUGHT, volume 34, issue 2, Summer 2013</w:t>
        </w:r>
      </w:hyperlink>
    </w:p>
    <w:p w:rsidR="00C76CF5" w:rsidRDefault="00C76CF5" w:rsidP="000A7C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Schwartz, D.</w:t>
      </w:r>
      <w:r>
        <w:rPr>
          <w:rFonts w:ascii="Times New Roman" w:hAnsi="Times New Roman" w:cs="Times New Roman"/>
        </w:rPr>
        <w:tab/>
        <w:t>Probabilism, just war and sovereign supremacy in the work of Gabriel Vázquez</w:t>
      </w:r>
    </w:p>
    <w:p w:rsidR="00C76CF5" w:rsidRDefault="00C76CF5" w:rsidP="000A7C8E">
      <w:pPr>
        <w:spacing w:after="0"/>
        <w:ind w:left="2127" w:hanging="21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Thompson, D.</w:t>
      </w:r>
      <w:r>
        <w:rPr>
          <w:rFonts w:ascii="Times New Roman" w:hAnsi="Times New Roman" w:cs="Times New Roman"/>
        </w:rPr>
        <w:tab/>
        <w:t xml:space="preserve">Montaigne’s political education: </w:t>
      </w:r>
      <w:r>
        <w:rPr>
          <w:rFonts w:ascii="Times New Roman" w:hAnsi="Times New Roman" w:cs="Times New Roman"/>
          <w:i/>
        </w:rPr>
        <w:t xml:space="preserve">Raison d’état </w:t>
      </w:r>
      <w:r>
        <w:rPr>
          <w:rFonts w:ascii="Times New Roman" w:hAnsi="Times New Roman" w:cs="Times New Roman"/>
        </w:rPr>
        <w:t xml:space="preserve">in the </w:t>
      </w:r>
      <w:r w:rsidR="00BB2C3A">
        <w:rPr>
          <w:rFonts w:ascii="Times New Roman" w:hAnsi="Times New Roman" w:cs="Times New Roman"/>
          <w:i/>
        </w:rPr>
        <w:t>essais</w:t>
      </w:r>
    </w:p>
    <w:p w:rsidR="00BB2C3A" w:rsidRDefault="00BB2C3A" w:rsidP="000A7C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Yoksas, A.G.</w:t>
      </w:r>
      <w:r>
        <w:rPr>
          <w:rFonts w:ascii="Times New Roman" w:hAnsi="Times New Roman" w:cs="Times New Roman"/>
        </w:rPr>
        <w:tab/>
        <w:t>Strategy as enough: statesmanship as the peacemaker in Hobbes’s Behemoth</w:t>
      </w:r>
    </w:p>
    <w:p w:rsidR="00BB2C3A" w:rsidRDefault="00BB2C3A" w:rsidP="000A7C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Numao, J.K.</w:t>
      </w:r>
      <w:r>
        <w:rPr>
          <w:rFonts w:ascii="Times New Roman" w:hAnsi="Times New Roman" w:cs="Times New Roman"/>
        </w:rPr>
        <w:tab/>
        <w:t>Locke on atheism</w:t>
      </w:r>
    </w:p>
    <w:p w:rsidR="00BB2C3A" w:rsidRDefault="00BB2C3A" w:rsidP="000A7C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Botting, E.H.</w:t>
      </w:r>
      <w:r>
        <w:rPr>
          <w:rFonts w:ascii="Times New Roman" w:hAnsi="Times New Roman" w:cs="Times New Roman"/>
        </w:rPr>
        <w:tab/>
        <w:t>Making an American feminist icon: Mary Wollstonecraft’s reception in US newspapers, 1800-1869</w:t>
      </w:r>
    </w:p>
    <w:p w:rsidR="00BB2C3A" w:rsidRDefault="00BB2C3A" w:rsidP="000A7C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Winkler, R.</w:t>
      </w:r>
      <w:r>
        <w:rPr>
          <w:rFonts w:ascii="Times New Roman" w:hAnsi="Times New Roman" w:cs="Times New Roman"/>
        </w:rPr>
        <w:tab/>
        <w:t>Schopenhauer’s critique of moralistic theories of the state</w:t>
      </w:r>
    </w:p>
    <w:p w:rsidR="00BB2C3A" w:rsidRDefault="00BB2C3A" w:rsidP="000A7C8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Kedar, A.</w:t>
      </w:r>
      <w:r>
        <w:rPr>
          <w:rFonts w:ascii="Times New Roman" w:hAnsi="Times New Roman" w:cs="Times New Roman"/>
        </w:rPr>
        <w:tab/>
        <w:t>National socialism before Nazism: from Friedrich Naumann to the ‘ideas of 1914’</w:t>
      </w:r>
    </w:p>
    <w:p w:rsidR="00014FB0" w:rsidRDefault="00014FB0" w:rsidP="002C411E">
      <w:pPr>
        <w:spacing w:before="360" w:after="120"/>
        <w:rPr>
          <w:rFonts w:ascii="Times New Roman" w:hAnsi="Times New Roman" w:cs="Times New Roman"/>
          <w:b/>
        </w:rPr>
      </w:pPr>
      <w:r w:rsidRPr="00014FB0">
        <w:rPr>
          <w:rFonts w:ascii="Times New Roman" w:hAnsi="Times New Roman" w:cs="Times New Roman"/>
          <w:b/>
        </w:rPr>
        <w:lastRenderedPageBreak/>
        <w:t>HISTORY TODAY, volume 63, issue 6, June 2013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Beaton,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‘In Greece, and for Greece’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Pugh,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Good terrorist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Gristwood, 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woman’s place …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Hadley, 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Philippines: a millefeuille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Murrell, 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Sin and sodomy in the Dutch East Indies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Holland,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 in the air: Barnes Wallis and bomber command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Black,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making of the British Atlantic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Hudson,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Bicycle battalions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Tuckey, 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personal Everest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Claridge,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England’s sacred beast?</w:t>
      </w:r>
    </w:p>
    <w:p w:rsidR="009431A5" w:rsidRDefault="009431A5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Atkins, 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Edwardian social network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Stanley, 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contrarian</w:t>
      </w:r>
    </w:p>
    <w:p w:rsid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Steil, 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Dunkirk diplomat</w:t>
      </w:r>
    </w:p>
    <w:p w:rsidR="00014FB0" w:rsidRPr="00014FB0" w:rsidRDefault="00014FB0" w:rsidP="00014F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Beckett, I.F.W.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Turkey’s momentous moment</w:t>
      </w:r>
      <w:r>
        <w:rPr>
          <w:rFonts w:ascii="Times New Roman" w:hAnsi="Times New Roman" w:cs="Times New Roman"/>
        </w:rPr>
        <w:tab/>
      </w:r>
    </w:p>
    <w:p w:rsidR="00DE1429" w:rsidRDefault="00DE1429" w:rsidP="002C411E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JOURNAL OF AMERICAN STUDIES, volume 47, number 2, May 2013</w:t>
      </w:r>
    </w:p>
    <w:p w:rsidR="00DE1429" w:rsidRDefault="00DE1429" w:rsidP="00180B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Lewthwaite, 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Art across frontiers: cross-cultural encounters in America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Hutchinson, E.</w:t>
      </w:r>
      <w:r>
        <w:rPr>
          <w:rFonts w:ascii="Times New Roman" w:hAnsi="Times New Roman" w:cs="Times New Roman"/>
        </w:rPr>
        <w:tab/>
        <w:t>From pantheon to Indian gallery: art and sovereignty on the early nineteenth-century cultural frontier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Lewthwaite, S.</w:t>
      </w:r>
      <w:r>
        <w:rPr>
          <w:rFonts w:ascii="Times New Roman" w:hAnsi="Times New Roman" w:cs="Times New Roman"/>
        </w:rPr>
        <w:tab/>
        <w:t>Reworking the Spanish colonial paradigm: mestizaje and spirituality in contemporary New Mexican art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Padget, M.</w:t>
      </w:r>
      <w:r>
        <w:rPr>
          <w:rFonts w:ascii="Times New Roman" w:hAnsi="Times New Roman" w:cs="Times New Roman"/>
        </w:rPr>
        <w:tab/>
        <w:t xml:space="preserve">Hopi film, the indigenous aesthetic and environmental justice: Victor Masayesva Jr.’s </w:t>
      </w:r>
      <w:r>
        <w:rPr>
          <w:rFonts w:ascii="Times New Roman" w:hAnsi="Times New Roman" w:cs="Times New Roman"/>
          <w:i/>
        </w:rPr>
        <w:t>Paatuwaqatsi – Water, Land and Life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Durkin, H.</w:t>
      </w:r>
      <w:r>
        <w:rPr>
          <w:rFonts w:ascii="Times New Roman" w:hAnsi="Times New Roman" w:cs="Times New Roman"/>
        </w:rPr>
        <w:tab/>
        <w:t xml:space="preserve">Cinematic “pas de deux”: the dialogue between Maya Deren’s experimental filmmaking and Talley Beatty’s black ballet dancer in </w:t>
      </w:r>
      <w:r>
        <w:rPr>
          <w:rFonts w:ascii="Times New Roman" w:hAnsi="Times New Roman" w:cs="Times New Roman"/>
          <w:i/>
        </w:rPr>
        <w:t xml:space="preserve">A Study in Choreography for Camera </w:t>
      </w:r>
      <w:r>
        <w:rPr>
          <w:rFonts w:ascii="Times New Roman" w:hAnsi="Times New Roman" w:cs="Times New Roman"/>
        </w:rPr>
        <w:t>(1945)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Francis, J.</w:t>
      </w:r>
      <w:r>
        <w:rPr>
          <w:rFonts w:ascii="Times New Roman" w:hAnsi="Times New Roman" w:cs="Times New Roman"/>
        </w:rPr>
        <w:tab/>
        <w:t>The “being and becoming” of African diaspora art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Wainwright, L.</w:t>
      </w:r>
      <w:r>
        <w:rPr>
          <w:rFonts w:ascii="Times New Roman" w:hAnsi="Times New Roman" w:cs="Times New Roman"/>
        </w:rPr>
        <w:tab/>
        <w:t>Americocentrism and the art of the Caribbean: contours of a space-time logic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Porter, J.</w:t>
      </w:r>
      <w:r>
        <w:rPr>
          <w:rFonts w:ascii="Times New Roman" w:hAnsi="Times New Roman" w:cs="Times New Roman"/>
        </w:rPr>
        <w:tab/>
        <w:t>Native American Indian freemasonry and its relation to the performative turn within contemporary American scholarship</w:t>
      </w:r>
    </w:p>
    <w:p w:rsidR="00DE1429" w:rsidRDefault="00DE1429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Robertson, S.</w:t>
      </w:r>
      <w:r>
        <w:rPr>
          <w:rFonts w:ascii="Times New Roman" w:hAnsi="Times New Roman" w:cs="Times New Roman"/>
        </w:rPr>
        <w:tab/>
        <w:t>The memorialization of southern poor white men’s labour in Rick Bragg’s memoir trilogy</w:t>
      </w:r>
    </w:p>
    <w:p w:rsidR="00180BE8" w:rsidRDefault="00180BE8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Goodman, D.</w:t>
      </w:r>
      <w:r>
        <w:rPr>
          <w:rFonts w:ascii="Times New Roman" w:hAnsi="Times New Roman" w:cs="Times New Roman"/>
        </w:rPr>
        <w:tab/>
        <w:t xml:space="preserve">“On fire with hope”.  African American classical musicians, </w:t>
      </w:r>
      <w:r>
        <w:rPr>
          <w:rFonts w:ascii="Times New Roman" w:hAnsi="Times New Roman" w:cs="Times New Roman"/>
          <w:i/>
        </w:rPr>
        <w:t xml:space="preserve">Major Bowes’ Amateur Hour, </w:t>
      </w:r>
      <w:r>
        <w:rPr>
          <w:rFonts w:ascii="Times New Roman" w:hAnsi="Times New Roman" w:cs="Times New Roman"/>
        </w:rPr>
        <w:t>and the hope for a colour-blind radio</w:t>
      </w:r>
    </w:p>
    <w:p w:rsidR="00180BE8" w:rsidRDefault="00180BE8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Raab, J.</w:t>
      </w:r>
      <w:r>
        <w:rPr>
          <w:rFonts w:ascii="Times New Roman" w:hAnsi="Times New Roman" w:cs="Times New Roman"/>
        </w:rPr>
        <w:tab/>
        <w:t>Panoramic vision, telegraphic language: selling the American west, 1869-1884</w:t>
      </w:r>
    </w:p>
    <w:p w:rsidR="00180BE8" w:rsidRDefault="00180BE8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Farrington, T.</w:t>
      </w:r>
      <w:r>
        <w:rPr>
          <w:rFonts w:ascii="Times New Roman" w:hAnsi="Times New Roman" w:cs="Times New Roman"/>
        </w:rPr>
        <w:tab/>
        <w:t>The ghost dance and the politics of exclusion in Sherman Alexies’s “Distances”</w:t>
      </w:r>
    </w:p>
    <w:p w:rsidR="00180BE8" w:rsidRPr="00180BE8" w:rsidRDefault="00180BE8" w:rsidP="00180BE8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Yothers, B.</w:t>
      </w:r>
      <w:r>
        <w:rPr>
          <w:rFonts w:ascii="Times New Roman" w:hAnsi="Times New Roman" w:cs="Times New Roman"/>
        </w:rPr>
        <w:tab/>
        <w:t>Alternative Atlantics: Anglo-American and German American literary transnationalism in the eighteenth and nineteenth centuries</w:t>
      </w:r>
    </w:p>
    <w:p w:rsidR="00CB1506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5" w:history="1">
        <w:r w:rsidR="00CB1506" w:rsidRPr="005B6D24">
          <w:rPr>
            <w:rStyle w:val="Hyperlink"/>
            <w:rFonts w:ascii="Times New Roman" w:hAnsi="Times New Roman" w:cs="Times New Roman"/>
            <w:b/>
          </w:rPr>
          <w:t>JOURNAL OF THE EARLY REPUBLIC, volume 33, number 2, Summer 2013</w:t>
        </w:r>
      </w:hyperlink>
    </w:p>
    <w:p w:rsidR="004C5658" w:rsidRDefault="004C5658" w:rsidP="005B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Sloat, C.F.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new nation votes and the study of American politics, 1789-1824</w:t>
      </w:r>
    </w:p>
    <w:p w:rsidR="004C5658" w:rsidRDefault="004C5658" w:rsidP="005B6D2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Brooke, J.L.</w:t>
      </w:r>
      <w:r>
        <w:rPr>
          <w:rFonts w:ascii="Times New Roman" w:hAnsi="Times New Roman" w:cs="Times New Roman"/>
        </w:rPr>
        <w:tab/>
        <w:t>“King George has issued too many pattents for us”: property and democracy in Jeffersonian New York</w:t>
      </w:r>
    </w:p>
    <w:p w:rsidR="004C5658" w:rsidRDefault="004C5658" w:rsidP="005B6D2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Ratcliffe, D.</w:t>
      </w:r>
      <w:r>
        <w:rPr>
          <w:rFonts w:ascii="Times New Roman" w:hAnsi="Times New Roman" w:cs="Times New Roman"/>
        </w:rPr>
        <w:tab/>
      </w:r>
      <w:r w:rsidR="006B1E51">
        <w:rPr>
          <w:rFonts w:ascii="Times New Roman" w:hAnsi="Times New Roman" w:cs="Times New Roman"/>
        </w:rPr>
        <w:t>The right to vote and the rise of democracy, 1787-1828</w:t>
      </w:r>
    </w:p>
    <w:p w:rsidR="006B1E51" w:rsidRDefault="006B1E51" w:rsidP="005B6D2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Lampi, P.J.</w:t>
      </w:r>
      <w:r>
        <w:rPr>
          <w:rFonts w:ascii="Times New Roman" w:hAnsi="Times New Roman" w:cs="Times New Roman"/>
        </w:rPr>
        <w:tab/>
        <w:t>The Federalist Party resurgence, 1808-1816: evidence from the New Nation Votes Database</w:t>
      </w:r>
    </w:p>
    <w:p w:rsidR="001C3635" w:rsidRDefault="001C3635" w:rsidP="005B6D2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Zagarri, R.</w:t>
      </w:r>
      <w:r>
        <w:rPr>
          <w:rFonts w:ascii="Times New Roman" w:hAnsi="Times New Roman" w:cs="Times New Roman"/>
        </w:rPr>
        <w:tab/>
        <w:t>The family factor: congressmen, turnover, and the burden of public service in the early American Republic</w:t>
      </w:r>
    </w:p>
    <w:p w:rsidR="001C3635" w:rsidRDefault="001C3635" w:rsidP="005B6D2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Robertson, A.W.</w:t>
      </w:r>
      <w:r>
        <w:rPr>
          <w:rFonts w:ascii="Times New Roman" w:hAnsi="Times New Roman" w:cs="Times New Roman"/>
        </w:rPr>
        <w:tab/>
        <w:t>Afterword: reconceptualizing Jeffersonian democracy</w:t>
      </w:r>
    </w:p>
    <w:p w:rsidR="001200FD" w:rsidRPr="001200FD" w:rsidRDefault="001200FD" w:rsidP="005B6D2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Neptune, H.R.</w:t>
      </w:r>
      <w:r>
        <w:rPr>
          <w:rFonts w:ascii="Times New Roman" w:hAnsi="Times New Roman" w:cs="Times New Roman"/>
        </w:rPr>
        <w:tab/>
        <w:t xml:space="preserve">The postcolonial genius of </w:t>
      </w:r>
      <w:r>
        <w:rPr>
          <w:rFonts w:ascii="Times New Roman" w:hAnsi="Times New Roman" w:cs="Times New Roman"/>
          <w:i/>
        </w:rPr>
        <w:t>Unbecoming British</w:t>
      </w:r>
    </w:p>
    <w:p w:rsidR="005A7B68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6" w:history="1">
        <w:r w:rsidR="005A7B68" w:rsidRPr="002E2C0E">
          <w:rPr>
            <w:rStyle w:val="Hyperlink"/>
            <w:rFonts w:ascii="Times New Roman" w:hAnsi="Times New Roman" w:cs="Times New Roman"/>
            <w:b/>
          </w:rPr>
          <w:t>JOURNAL OF THE HISTORY OF IDEAS, volume 74, number 2, April 2013</w:t>
        </w:r>
      </w:hyperlink>
    </w:p>
    <w:p w:rsidR="005A7B68" w:rsidRDefault="005A7B68" w:rsidP="002E2C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Manning, 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history of “hylomorphism”</w:t>
      </w:r>
    </w:p>
    <w:p w:rsidR="005A7B68" w:rsidRDefault="005A7B68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Printy, M.</w:t>
      </w:r>
      <w:r>
        <w:rPr>
          <w:rFonts w:ascii="Times New Roman" w:hAnsi="Times New Roman" w:cs="Times New Roman"/>
        </w:rPr>
        <w:tab/>
        <w:t>The determination of man: Johann Joachim Spalding and the Protestant Enlightenment</w:t>
      </w:r>
    </w:p>
    <w:p w:rsidR="005A7B68" w:rsidRDefault="005A7B68" w:rsidP="002E2C0E">
      <w:pPr>
        <w:spacing w:after="0"/>
        <w:ind w:left="2127" w:hanging="21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Edelstein, D. et. al.</w:t>
      </w:r>
      <w:r>
        <w:rPr>
          <w:rFonts w:ascii="Times New Roman" w:hAnsi="Times New Roman" w:cs="Times New Roman"/>
        </w:rPr>
        <w:tab/>
        <w:t xml:space="preserve">To quote or not to quote: citation strategies in the </w:t>
      </w:r>
      <w:r>
        <w:rPr>
          <w:rFonts w:ascii="Times New Roman" w:hAnsi="Times New Roman" w:cs="Times New Roman"/>
          <w:i/>
        </w:rPr>
        <w:t>Encyclopédie</w:t>
      </w:r>
    </w:p>
    <w:p w:rsidR="005A7B68" w:rsidRDefault="005A7B68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Jenco, L.</w:t>
      </w:r>
      <w:r>
        <w:rPr>
          <w:rFonts w:ascii="Times New Roman" w:hAnsi="Times New Roman" w:cs="Times New Roman"/>
        </w:rPr>
        <w:tab/>
        <w:t>Revisiting Asian values</w:t>
      </w:r>
    </w:p>
    <w:p w:rsidR="005A7B68" w:rsidRDefault="005A7B68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Spector, S.</w:t>
      </w:r>
      <w:r>
        <w:rPr>
          <w:rFonts w:ascii="Times New Roman" w:hAnsi="Times New Roman" w:cs="Times New Roman"/>
        </w:rPr>
        <w:tab/>
        <w:t>Forum: ideas and the city introduction</w:t>
      </w:r>
    </w:p>
    <w:p w:rsidR="005A7B68" w:rsidRDefault="005A7B68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Werner, M.G.</w:t>
      </w:r>
      <w:r>
        <w:rPr>
          <w:rFonts w:ascii="Times New Roman" w:hAnsi="Times New Roman" w:cs="Times New Roman"/>
        </w:rPr>
        <w:tab/>
        <w:t>Modern Jena as a model of cultural regeneration in Wilhelmine Germany</w:t>
      </w:r>
    </w:p>
    <w:p w:rsidR="005A7B68" w:rsidRDefault="005A7B68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Gluck, M.</w:t>
      </w:r>
      <w:r>
        <w:rPr>
          <w:rFonts w:ascii="Times New Roman" w:hAnsi="Times New Roman" w:cs="Times New Roman"/>
        </w:rPr>
        <w:tab/>
        <w:t>The Budapest coffee house and the making of “Jewish modernity” at the Fin de Siècle</w:t>
      </w:r>
    </w:p>
    <w:p w:rsidR="005A7B68" w:rsidRPr="005A7B68" w:rsidRDefault="005A7B68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Levine, E.J.</w:t>
      </w:r>
      <w:r>
        <w:rPr>
          <w:rFonts w:ascii="Times New Roman" w:hAnsi="Times New Roman" w:cs="Times New Roman"/>
        </w:rPr>
        <w:tab/>
        <w:t>The other Weimar: the Warburg circle as Hamburg school</w:t>
      </w:r>
    </w:p>
    <w:p w:rsidR="00C61674" w:rsidRDefault="00C61674" w:rsidP="00C61674">
      <w:pPr>
        <w:spacing w:before="360" w:after="120"/>
        <w:rPr>
          <w:rFonts w:ascii="Times New Roman" w:hAnsi="Times New Roman" w:cs="Times New Roman"/>
          <w:b/>
        </w:rPr>
      </w:pPr>
      <w:hyperlink r:id="rId17" w:history="1">
        <w:r w:rsidRPr="008A006C">
          <w:rPr>
            <w:rStyle w:val="Hyperlink"/>
            <w:rFonts w:ascii="Times New Roman" w:hAnsi="Times New Roman" w:cs="Times New Roman"/>
            <w:b/>
          </w:rPr>
          <w:t>THE JOURNAL OF POLITICAL PHILOSOPHY, volume 21, number2, June 2013</w:t>
        </w:r>
      </w:hyperlink>
    </w:p>
    <w:p w:rsidR="00C61674" w:rsidRDefault="00C61674" w:rsidP="00C6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Ci, 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Agency and other stakes of poverty</w:t>
      </w:r>
    </w:p>
    <w:p w:rsidR="00C61674" w:rsidRDefault="00C61674" w:rsidP="00C6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Hanson,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Shall we vote on values but bet on beliefs?</w:t>
      </w:r>
    </w:p>
    <w:p w:rsidR="00C61674" w:rsidRDefault="00C61674" w:rsidP="00C6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Fuerstein,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Epistemic trust and liberal justification</w:t>
      </w:r>
    </w:p>
    <w:p w:rsidR="00C61674" w:rsidRDefault="00C61674" w:rsidP="00C6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Mihai,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When the state says “sorry”: state apologies as exemplary political judgments</w:t>
      </w:r>
    </w:p>
    <w:p w:rsidR="00C61674" w:rsidRPr="00C61674" w:rsidRDefault="00C61674" w:rsidP="00C616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Munoz-Darde, V.</w:t>
      </w:r>
      <w:r>
        <w:rPr>
          <w:rFonts w:ascii="Times New Roman" w:hAnsi="Times New Roman" w:cs="Times New Roman"/>
        </w:rPr>
        <w:tab/>
        <w:t>In the face of austerity: the puzzle of museums and universities</w:t>
      </w:r>
      <w:bookmarkStart w:id="0" w:name="_GoBack"/>
      <w:bookmarkEnd w:id="0"/>
    </w:p>
    <w:p w:rsidR="00AB19C7" w:rsidRDefault="00AB19C7" w:rsidP="002C411E">
      <w:pPr>
        <w:spacing w:before="360" w:after="120"/>
        <w:rPr>
          <w:rFonts w:ascii="Times New Roman" w:hAnsi="Times New Roman" w:cs="Times New Roman"/>
          <w:b/>
        </w:rPr>
      </w:pPr>
      <w:r w:rsidRPr="00AB19C7">
        <w:rPr>
          <w:rFonts w:ascii="Times New Roman" w:hAnsi="Times New Roman" w:cs="Times New Roman"/>
          <w:b/>
        </w:rPr>
        <w:t>THE JOURNAL OF SOUTHERN HISTORY, volume 79, number 2, May 2013</w:t>
      </w:r>
    </w:p>
    <w:p w:rsidR="00AB19C7" w:rsidRDefault="00AB19C7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Eslinger, E.</w:t>
      </w:r>
      <w:r>
        <w:rPr>
          <w:rFonts w:ascii="Times New Roman" w:hAnsi="Times New Roman" w:cs="Times New Roman"/>
        </w:rPr>
        <w:tab/>
        <w:t>Free black residency in two Antebellum Virginia counties: how the laws functioned</w:t>
      </w:r>
    </w:p>
    <w:p w:rsidR="00AB19C7" w:rsidRDefault="00AB19C7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Bernath, M.T.</w:t>
      </w:r>
      <w:r>
        <w:rPr>
          <w:rFonts w:ascii="Times New Roman" w:hAnsi="Times New Roman" w:cs="Times New Roman"/>
        </w:rPr>
        <w:tab/>
        <w:t>The confederacy as a moment of possibility</w:t>
      </w:r>
    </w:p>
    <w:p w:rsidR="00AB19C7" w:rsidRPr="00AB19C7" w:rsidRDefault="00AB19C7" w:rsidP="002E2C0E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Usner, D.H.</w:t>
      </w:r>
      <w:r>
        <w:rPr>
          <w:rFonts w:ascii="Times New Roman" w:hAnsi="Times New Roman" w:cs="Times New Roman"/>
        </w:rPr>
        <w:tab/>
        <w:t>From Bayou Teche to Fifth Avenue: crafting a new market for Chitimacha Indian baskets</w:t>
      </w:r>
    </w:p>
    <w:p w:rsidR="00A243CD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8" w:history="1">
        <w:r w:rsidR="00A243CD" w:rsidRPr="00A243CD">
          <w:rPr>
            <w:rStyle w:val="Hyperlink"/>
            <w:rFonts w:ascii="Times New Roman" w:hAnsi="Times New Roman" w:cs="Times New Roman"/>
            <w:b/>
          </w:rPr>
          <w:t>MEDIEVAL HISTORY JOURNAL, volume 15, number 2, October 2012</w:t>
        </w:r>
      </w:hyperlink>
    </w:p>
    <w:p w:rsidR="00A243CD" w:rsidRDefault="00A243CD" w:rsidP="00946E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Beyer, V. &amp; Dolezalek, I.</w:t>
      </w:r>
      <w:r>
        <w:rPr>
          <w:rFonts w:ascii="Times New Roman" w:hAnsi="Times New Roman" w:cs="Times New Roman"/>
        </w:rPr>
        <w:tab/>
        <w:t>Contextualising choices: Islamic elements in European arts</w:t>
      </w:r>
    </w:p>
    <w:p w:rsidR="00A243CD" w:rsidRDefault="00A243CD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Dolezalek, I.</w:t>
      </w:r>
      <w:r>
        <w:rPr>
          <w:rFonts w:ascii="Times New Roman" w:hAnsi="Times New Roman" w:cs="Times New Roman"/>
        </w:rPr>
        <w:tab/>
        <w:t>Fashionable form and tailor-made message: transcultural approaches to Arabic script on the royal norman mantle and alb</w:t>
      </w:r>
    </w:p>
    <w:p w:rsidR="00A243CD" w:rsidRDefault="00A243CD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Bücheler, A.</w:t>
      </w:r>
      <w:r>
        <w:rPr>
          <w:rFonts w:ascii="Times New Roman" w:hAnsi="Times New Roman" w:cs="Times New Roman"/>
        </w:rPr>
        <w:tab/>
        <w:t>Veil and shroud: eastern references and allegoric functions in the textile imagery of a twelfth-century Gospel book from Braunschweig</w:t>
      </w:r>
    </w:p>
    <w:p w:rsidR="00A243CD" w:rsidRDefault="00A243CD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Toussaint, G.</w:t>
      </w:r>
      <w:r>
        <w:rPr>
          <w:rFonts w:ascii="Times New Roman" w:hAnsi="Times New Roman" w:cs="Times New Roman"/>
        </w:rPr>
        <w:tab/>
        <w:t>Cosmopolitan claims: Islamicate spolia during the reign of King Henry II, 1102-1024</w:t>
      </w:r>
    </w:p>
    <w:p w:rsidR="00A243CD" w:rsidRDefault="00A243CD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Nickson, T.</w:t>
      </w:r>
      <w:r>
        <w:rPr>
          <w:rFonts w:ascii="Times New Roman" w:hAnsi="Times New Roman" w:cs="Times New Roman"/>
        </w:rPr>
        <w:tab/>
        <w:t>Copying Córdoba?  Toledo and beyond</w:t>
      </w:r>
    </w:p>
    <w:p w:rsidR="00A243CD" w:rsidRDefault="00A243CD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Montero, E.P.</w:t>
      </w:r>
      <w:r>
        <w:rPr>
          <w:rFonts w:ascii="Times New Roman" w:hAnsi="Times New Roman" w:cs="Times New Roman"/>
        </w:rPr>
        <w:tab/>
        <w:t>Islamicate elements in the Velasco palaces: constructing a Castilian court architecture</w:t>
      </w:r>
    </w:p>
    <w:p w:rsidR="00A243CD" w:rsidRDefault="00A243CD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Walker, A.</w:t>
      </w:r>
      <w:r>
        <w:rPr>
          <w:rFonts w:ascii="Times New Roman" w:hAnsi="Times New Roman" w:cs="Times New Roman"/>
        </w:rPr>
        <w:tab/>
        <w:t xml:space="preserve">Islamicising </w:t>
      </w:r>
      <w:r w:rsidR="003D26FB">
        <w:rPr>
          <w:rFonts w:ascii="Times New Roman" w:hAnsi="Times New Roman" w:cs="Times New Roman"/>
        </w:rPr>
        <w:t>motifs in Byzantine lead seals: exoticising style and the expression of identity</w:t>
      </w:r>
    </w:p>
    <w:p w:rsidR="003D26FB" w:rsidRPr="00A243CD" w:rsidRDefault="003D26FB" w:rsidP="00946EB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Juneja, M.</w:t>
      </w:r>
      <w:r>
        <w:rPr>
          <w:rFonts w:ascii="Times New Roman" w:hAnsi="Times New Roman" w:cs="Times New Roman"/>
        </w:rPr>
        <w:tab/>
        <w:t>Objects, frames, practices: a postscript on agency and braided histories of art</w:t>
      </w:r>
    </w:p>
    <w:p w:rsidR="00635354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19" w:history="1">
        <w:r w:rsidR="00635354" w:rsidRPr="003A7216">
          <w:rPr>
            <w:rStyle w:val="Hyperlink"/>
            <w:rFonts w:ascii="Times New Roman" w:hAnsi="Times New Roman" w:cs="Times New Roman"/>
            <w:b/>
          </w:rPr>
          <w:t>MODERN ASIAN STUDIES, volume 47, part 3, May 2013</w:t>
        </w:r>
      </w:hyperlink>
    </w:p>
    <w:p w:rsidR="00635354" w:rsidRDefault="00635354" w:rsidP="00BE74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Chowdhry, P.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Militarized masculinities: shaped and reshaped in colonial South-East Punjab</w:t>
      </w:r>
    </w:p>
    <w:p w:rsidR="00635354" w:rsidRDefault="00635354" w:rsidP="00BE74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Piliavsky, 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Moghia Menace, or the watch over watchmen in British India</w:t>
      </w:r>
    </w:p>
    <w:p w:rsidR="00635354" w:rsidRDefault="00635354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Carrington, M.</w:t>
      </w:r>
      <w:r>
        <w:rPr>
          <w:rFonts w:ascii="Times New Roman" w:hAnsi="Times New Roman" w:cs="Times New Roman"/>
        </w:rPr>
        <w:tab/>
        <w:t>Officers, gentlemen, and murders: Lord Curzon’s campaign against ‘collisions’ between Indians and Europeans</w:t>
      </w:r>
      <w:r w:rsidR="00E72A1D">
        <w:rPr>
          <w:rFonts w:ascii="Times New Roman" w:hAnsi="Times New Roman" w:cs="Times New Roman"/>
        </w:rPr>
        <w:t>, 1899-1905</w:t>
      </w:r>
    </w:p>
    <w:p w:rsidR="00E72A1D" w:rsidRDefault="00E72A1D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Fuller, P.</w:t>
      </w:r>
      <w:r>
        <w:rPr>
          <w:rFonts w:ascii="Times New Roman" w:hAnsi="Times New Roman" w:cs="Times New Roman"/>
        </w:rPr>
        <w:tab/>
        <w:t>North China famine revisited: unsung native relief in the warlord era, 1920-1921</w:t>
      </w:r>
    </w:p>
    <w:p w:rsidR="00E72A1D" w:rsidRDefault="00E72A1D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Revelant, A.</w:t>
      </w:r>
      <w:r>
        <w:rPr>
          <w:rFonts w:ascii="Times New Roman" w:hAnsi="Times New Roman" w:cs="Times New Roman"/>
        </w:rPr>
        <w:tab/>
        <w:t>Tax reform as social policy: adjusting to change in interwar Japan</w:t>
      </w:r>
    </w:p>
    <w:p w:rsidR="00E72A1D" w:rsidRDefault="00E72A1D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Koji, H.</w:t>
      </w:r>
      <w:r>
        <w:rPr>
          <w:rFonts w:ascii="Times New Roman" w:hAnsi="Times New Roman" w:cs="Times New Roman"/>
        </w:rPr>
        <w:tab/>
        <w:t>Britain’s men on the spot in China: John Jordan, Yuan Shikai, and the reorganization loan, 1912-1914</w:t>
      </w:r>
    </w:p>
    <w:p w:rsidR="00E72A1D" w:rsidRDefault="00E72A1D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Dent, C.M.</w:t>
      </w:r>
      <w:r>
        <w:rPr>
          <w:rFonts w:ascii="Times New Roman" w:hAnsi="Times New Roman" w:cs="Times New Roman"/>
        </w:rPr>
        <w:tab/>
        <w:t>Understanding the energy diplomacies of East Asian states</w:t>
      </w:r>
    </w:p>
    <w:p w:rsidR="00E72A1D" w:rsidRDefault="00E72A1D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Newby, L.J.</w:t>
      </w:r>
      <w:r>
        <w:rPr>
          <w:rFonts w:ascii="Times New Roman" w:hAnsi="Times New Roman" w:cs="Times New Roman"/>
        </w:rPr>
        <w:tab/>
        <w:t>Bondage on Qing China’s northwestern frontier</w:t>
      </w:r>
    </w:p>
    <w:p w:rsidR="00E72A1D" w:rsidRDefault="00E72A1D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Liu, J.</w:t>
      </w:r>
      <w:r>
        <w:rPr>
          <w:rFonts w:ascii="Times New Roman" w:hAnsi="Times New Roman" w:cs="Times New Roman"/>
        </w:rPr>
        <w:tab/>
        <w:t>Mobile communication, popular protests and citizenship in China</w:t>
      </w:r>
    </w:p>
    <w:p w:rsidR="00CB6487" w:rsidRDefault="00CB6487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der Eng, P.</w:t>
      </w:r>
      <w:r>
        <w:rPr>
          <w:rFonts w:ascii="Times New Roman" w:hAnsi="Times New Roman" w:cs="Times New Roman"/>
        </w:rPr>
        <w:tab/>
        <w:t>Why didn’t colonial Indonesia have a competitive cotton textile industry?</w:t>
      </w:r>
    </w:p>
    <w:p w:rsidR="00CB6487" w:rsidRDefault="00CB6487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Missbach, A.</w:t>
      </w:r>
      <w:r>
        <w:rPr>
          <w:rFonts w:ascii="Times New Roman" w:hAnsi="Times New Roman" w:cs="Times New Roman"/>
        </w:rPr>
        <w:tab/>
        <w:t>The waxing and waning of the Acehnese diaspora’s long-distance politics</w:t>
      </w:r>
    </w:p>
    <w:p w:rsidR="00CB6487" w:rsidRPr="00635354" w:rsidRDefault="00CB6487" w:rsidP="00BE74D4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Zhao, L.</w:t>
      </w:r>
      <w:r>
        <w:rPr>
          <w:rFonts w:ascii="Times New Roman" w:hAnsi="Times New Roman" w:cs="Times New Roman"/>
        </w:rPr>
        <w:tab/>
        <w:t>Conceptualizing the social economy in China</w:t>
      </w:r>
    </w:p>
    <w:p w:rsidR="00CD0D17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20" w:history="1">
        <w:r w:rsidR="00CD0D17" w:rsidRPr="00285230">
          <w:rPr>
            <w:rStyle w:val="Hyperlink"/>
            <w:rFonts w:ascii="Times New Roman" w:hAnsi="Times New Roman" w:cs="Times New Roman"/>
            <w:b/>
          </w:rPr>
          <w:t>MODERN INTELLECTUAL HISTORY, volume 10, number 1, April 2013</w:t>
        </w:r>
      </w:hyperlink>
    </w:p>
    <w:p w:rsidR="003949DB" w:rsidRDefault="003949DB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Naddeo, B.</w:t>
      </w:r>
      <w:r>
        <w:rPr>
          <w:rFonts w:ascii="Times New Roman" w:hAnsi="Times New Roman" w:cs="Times New Roman"/>
        </w:rPr>
        <w:tab/>
        <w:t>A cosmopolitan in the provinces: G.M. Galanti, geography, and enlightenment Europe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Morrisroe, V.L.</w:t>
      </w:r>
      <w:r>
        <w:rPr>
          <w:rFonts w:ascii="Times New Roman" w:hAnsi="Times New Roman" w:cs="Times New Roman"/>
        </w:rPr>
        <w:tab/>
        <w:t>“Sanguinary amusement”: E.A. Freeman, the comparative method and Victorian theories of race</w:t>
      </w:r>
    </w:p>
    <w:p w:rsidR="001A0116" w:rsidRDefault="001A0116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Crane, G.</w:t>
      </w:r>
      <w:r>
        <w:rPr>
          <w:rFonts w:ascii="Times New Roman" w:hAnsi="Times New Roman" w:cs="Times New Roman"/>
        </w:rPr>
        <w:tab/>
        <w:t>Intuition: the “unseen thread” connecting Emerson and James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Heynicx, R.</w:t>
      </w:r>
      <w:r>
        <w:rPr>
          <w:rFonts w:ascii="Times New Roman" w:hAnsi="Times New Roman" w:cs="Times New Roman"/>
        </w:rPr>
        <w:tab/>
        <w:t>Bridging the abyss: Victor Basch’s political and aesthetic mindset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Siegelberg, M.</w:t>
      </w:r>
      <w:r>
        <w:rPr>
          <w:rFonts w:ascii="Times New Roman" w:hAnsi="Times New Roman" w:cs="Times New Roman"/>
        </w:rPr>
        <w:tab/>
        <w:t>Things fall apart: J.G.A. Pocock, Hannah Arendt, and the politics of time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McBride, I.</w:t>
      </w:r>
      <w:r>
        <w:rPr>
          <w:rFonts w:ascii="Times New Roman" w:hAnsi="Times New Roman" w:cs="Times New Roman"/>
        </w:rPr>
        <w:tab/>
        <w:t>The edge of enlightenment: Ireland and Scotland in the eighteenth century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Dedijn, A.</w:t>
      </w:r>
      <w:r>
        <w:rPr>
          <w:rFonts w:ascii="Times New Roman" w:hAnsi="Times New Roman" w:cs="Times New Roman"/>
        </w:rPr>
        <w:tab/>
        <w:t>From the Enlightenment to the terror: new genealogies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Ogborn, M.</w:t>
      </w:r>
      <w:r>
        <w:rPr>
          <w:rFonts w:ascii="Times New Roman" w:hAnsi="Times New Roman" w:cs="Times New Roman"/>
        </w:rPr>
        <w:tab/>
        <w:t>“It’s not what you know…”: encounters, go-betweens and the geography of knowledge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Russo, J.P.</w:t>
      </w:r>
      <w:r>
        <w:rPr>
          <w:rFonts w:ascii="Times New Roman" w:hAnsi="Times New Roman" w:cs="Times New Roman"/>
        </w:rPr>
        <w:tab/>
        <w:t>Greece and Rome in America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Kelley, M.</w:t>
      </w:r>
      <w:r>
        <w:rPr>
          <w:rFonts w:ascii="Times New Roman" w:hAnsi="Times New Roman" w:cs="Times New Roman"/>
        </w:rPr>
        <w:tab/>
        <w:t>Books and lives, reading and achievement</w:t>
      </w:r>
    </w:p>
    <w:p w:rsidR="003C7200" w:rsidRDefault="003C7200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Wickberg, D.</w:t>
      </w:r>
      <w:r>
        <w:rPr>
          <w:rFonts w:ascii="Times New Roman" w:hAnsi="Times New Roman" w:cs="Times New Roman"/>
        </w:rPr>
        <w:tab/>
        <w:t>Modernisms endless: ironies of the American mid-century</w:t>
      </w:r>
    </w:p>
    <w:p w:rsidR="003C7200" w:rsidRDefault="008C1B77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Greenberg, U.</w:t>
      </w:r>
      <w:r>
        <w:rPr>
          <w:rFonts w:ascii="Times New Roman" w:hAnsi="Times New Roman" w:cs="Times New Roman"/>
        </w:rPr>
        <w:tab/>
        <w:t>Ernst Cassirer’s moment: philosophy and politics</w:t>
      </w:r>
    </w:p>
    <w:p w:rsidR="008C1B77" w:rsidRDefault="008C1B77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Moore, R.L.</w:t>
      </w:r>
      <w:r w:rsidR="00413D1C">
        <w:rPr>
          <w:rFonts w:ascii="Times New Roman" w:hAnsi="Times New Roman" w:cs="Times New Roman"/>
        </w:rPr>
        <w:tab/>
        <w:t>Top-down religion and the design of post-World War II American pluralism</w:t>
      </w:r>
    </w:p>
    <w:p w:rsidR="00CD0D17" w:rsidRPr="001A0116" w:rsidRDefault="00413D1C" w:rsidP="001A0116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Wolin, R.</w:t>
      </w:r>
      <w:r>
        <w:rPr>
          <w:rFonts w:ascii="Times New Roman" w:hAnsi="Times New Roman" w:cs="Times New Roman"/>
        </w:rPr>
        <w:tab/>
        <w:t>The decline of the German Mandarins</w:t>
      </w:r>
    </w:p>
    <w:p w:rsidR="00D733CB" w:rsidRDefault="00C61674" w:rsidP="002C411E">
      <w:pPr>
        <w:spacing w:before="360" w:after="120"/>
        <w:rPr>
          <w:rFonts w:ascii="Times New Roman" w:hAnsi="Times New Roman" w:cs="Times New Roman"/>
          <w:b/>
        </w:rPr>
      </w:pPr>
      <w:hyperlink r:id="rId21" w:history="1">
        <w:r w:rsidR="00D733CB" w:rsidRPr="00C41E65">
          <w:rPr>
            <w:rStyle w:val="Hyperlink"/>
            <w:rFonts w:ascii="Times New Roman" w:hAnsi="Times New Roman" w:cs="Times New Roman"/>
            <w:b/>
          </w:rPr>
          <w:t>PAST &amp; PRESENT, number 219, May 2013</w:t>
        </w:r>
      </w:hyperlink>
    </w:p>
    <w:p w:rsidR="00D733CB" w:rsidRDefault="00D733CB" w:rsidP="00D26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Mayhew, N.J.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Prices in England, 1170-1750</w:t>
      </w:r>
    </w:p>
    <w:p w:rsidR="00D733CB" w:rsidRDefault="00D733CB" w:rsidP="00D263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Rublack, U.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Matter in the material renaissance</w:t>
      </w:r>
    </w:p>
    <w:p w:rsidR="00D733CB" w:rsidRDefault="00D733CB" w:rsidP="00D263A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O’Hanlon, R.</w:t>
      </w:r>
      <w:r>
        <w:rPr>
          <w:rFonts w:ascii="Times New Roman" w:hAnsi="Times New Roman" w:cs="Times New Roman"/>
        </w:rPr>
        <w:tab/>
        <w:t>Performance in a world of paper: puranic histories and social communications in early modern India</w:t>
      </w:r>
    </w:p>
    <w:p w:rsidR="00D733CB" w:rsidRDefault="00D733CB" w:rsidP="00D263AB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Charles, L. &amp; Cheney, P.</w:t>
      </w:r>
      <w:r>
        <w:rPr>
          <w:rFonts w:ascii="Times New Roman" w:hAnsi="Times New Roman" w:cs="Times New Roman"/>
        </w:rPr>
        <w:tab/>
        <w:t>The colonial machine dismantled: knowledge and empire in the French Atlantic</w:t>
      </w:r>
    </w:p>
    <w:p w:rsidR="00D733CB" w:rsidRDefault="00D733CB" w:rsidP="00D263A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Schatz, R.W.</w:t>
      </w:r>
      <w:r>
        <w:rPr>
          <w:rFonts w:ascii="Times New Roman" w:hAnsi="Times New Roman" w:cs="Times New Roman"/>
        </w:rPr>
        <w:tab/>
        <w:t>The barons of Middletown and the decline of the north-eastern anglo-protestant elite</w:t>
      </w:r>
    </w:p>
    <w:p w:rsidR="00D733CB" w:rsidRDefault="00D733CB" w:rsidP="00D263A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Overy, R.</w:t>
      </w:r>
      <w:r>
        <w:rPr>
          <w:rFonts w:ascii="Times New Roman" w:hAnsi="Times New Roman" w:cs="Times New Roman"/>
        </w:rPr>
        <w:tab/>
        <w:t>Pacificm and the Blitz, 1940-1941</w:t>
      </w:r>
    </w:p>
    <w:p w:rsidR="00D263AB" w:rsidRDefault="00D733CB" w:rsidP="00D263AB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Gould, W. et. al.</w:t>
      </w:r>
      <w:r>
        <w:rPr>
          <w:rFonts w:ascii="Times New Roman" w:hAnsi="Times New Roman" w:cs="Times New Roman"/>
        </w:rPr>
        <w:tab/>
        <w:t>The flux of the matter: loyalty, corruption and the ‘everyday state’ in the post-partition government services of India and Pakistan</w:t>
      </w:r>
    </w:p>
    <w:p w:rsidR="00D263AB" w:rsidRPr="00D263AB" w:rsidRDefault="00D263AB" w:rsidP="00D263AB">
      <w:pPr>
        <w:spacing w:before="120" w:after="0"/>
        <w:ind w:left="2127" w:hanging="2127"/>
        <w:rPr>
          <w:rFonts w:ascii="Times New Roman" w:hAnsi="Times New Roman" w:cs="Times New Roman"/>
          <w:u w:val="single"/>
        </w:rPr>
      </w:pPr>
      <w:r w:rsidRPr="00D263AB">
        <w:rPr>
          <w:rFonts w:ascii="Times New Roman" w:hAnsi="Times New Roman" w:cs="Times New Roman"/>
          <w:u w:val="single"/>
        </w:rPr>
        <w:t>Supplement: Transnationalism and contemporary global history</w:t>
      </w:r>
    </w:p>
    <w:p w:rsidR="007D426D" w:rsidRDefault="007D426D" w:rsidP="002C411E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REVUE HISTORIQUE, number 666, April 2013</w:t>
      </w:r>
    </w:p>
    <w:p w:rsidR="007D426D" w:rsidRDefault="007D426D" w:rsidP="006C1E9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Lecuppre-Desjardin, É.</w:t>
      </w:r>
      <w:r>
        <w:rPr>
          <w:rFonts w:ascii="Times New Roman" w:hAnsi="Times New Roman" w:cs="Times New Roman"/>
        </w:rPr>
        <w:tab/>
        <w:t>Par-delà la muraille.  La conscience politique urbaine dans les anciens Pays-Bas bourguignons à l’épreuve da la politique extérieure</w:t>
      </w:r>
    </w:p>
    <w:p w:rsidR="005A0AB8" w:rsidRDefault="005A0AB8" w:rsidP="006C1E9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Benedict, P. &amp; Fornerod, N.</w:t>
      </w:r>
      <w:r>
        <w:rPr>
          <w:rFonts w:ascii="Times New Roman" w:hAnsi="Times New Roman" w:cs="Times New Roman"/>
        </w:rPr>
        <w:tab/>
        <w:t>Les deputes des Églises réformées à la cour en 1561-1562</w:t>
      </w:r>
    </w:p>
    <w:p w:rsidR="005A0AB8" w:rsidRDefault="005A0AB8" w:rsidP="006C1E9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Labbé, T. &amp; Gaveau, F.</w:t>
      </w:r>
      <w:r>
        <w:rPr>
          <w:rFonts w:ascii="Times New Roman" w:hAnsi="Times New Roman" w:cs="Times New Roman"/>
        </w:rPr>
        <w:tab/>
        <w:t>Les dates de vendange à Beaune (1371-2010).  Analyse et données d’une nouvelle série vendémiologique</w:t>
      </w:r>
    </w:p>
    <w:p w:rsidR="006C1E95" w:rsidRDefault="006C1E95" w:rsidP="006C1E9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Roy Ladurie, E. &amp; Rousseau, D.</w:t>
      </w:r>
      <w:r>
        <w:rPr>
          <w:rFonts w:ascii="Times New Roman" w:hAnsi="Times New Roman" w:cs="Times New Roman"/>
        </w:rPr>
        <w:tab/>
        <w:t>Commentaire phénologique</w:t>
      </w:r>
    </w:p>
    <w:p w:rsidR="006C1E95" w:rsidRPr="007D426D" w:rsidRDefault="006C1E95" w:rsidP="006C1E9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Dereymez, J.-W.</w:t>
      </w:r>
      <w:r>
        <w:rPr>
          <w:rFonts w:ascii="Times New Roman" w:hAnsi="Times New Roman" w:cs="Times New Roman"/>
        </w:rPr>
        <w:tab/>
        <w:t>Leur avant-guerre.  Jeunesses socialistes en Isère (1938-1940)</w:t>
      </w:r>
    </w:p>
    <w:p w:rsidR="002C411E" w:rsidRDefault="002C411E" w:rsidP="002C411E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SCOTTISH HISTORICAL REVIEW, volume 92, number 233, April 2013</w:t>
      </w:r>
    </w:p>
    <w:p w:rsidR="002C411E" w:rsidRDefault="002C411E" w:rsidP="006608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Armstrong, J.W.</w:t>
      </w:r>
      <w:r>
        <w:rPr>
          <w:rFonts w:ascii="Times New Roman" w:hAnsi="Times New Roman" w:cs="Times New Roman"/>
        </w:rPr>
        <w:tab/>
        <w:t>The justice Ayre in the border sheriffdoms, 1493-1498</w:t>
      </w:r>
    </w:p>
    <w:p w:rsidR="002C411E" w:rsidRDefault="002C411E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Mason, R.A.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Certeine matters concerning the realme of Scotland: </w:t>
      </w:r>
      <w:r>
        <w:rPr>
          <w:rFonts w:ascii="Times New Roman" w:hAnsi="Times New Roman" w:cs="Times New Roman"/>
        </w:rPr>
        <w:t>George Buchanan and Scottish self-fashioning at the union of the crowns</w:t>
      </w:r>
    </w:p>
    <w:p w:rsidR="002C411E" w:rsidRDefault="002C411E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Whatley, C.A.</w:t>
      </w:r>
      <w:r>
        <w:rPr>
          <w:rFonts w:ascii="Times New Roman" w:hAnsi="Times New Roman" w:cs="Times New Roman"/>
        </w:rPr>
        <w:tab/>
        <w:t xml:space="preserve">Reformed religion, regime change, Scottish Whigs and the struggle for the ‘soul’ of Scotland, </w:t>
      </w:r>
      <w:r>
        <w:rPr>
          <w:rFonts w:ascii="Times New Roman" w:hAnsi="Times New Roman" w:cs="Times New Roman"/>
          <w:i/>
        </w:rPr>
        <w:t>c.</w:t>
      </w:r>
      <w:r>
        <w:rPr>
          <w:rFonts w:ascii="Times New Roman" w:hAnsi="Times New Roman" w:cs="Times New Roman"/>
        </w:rPr>
        <w:t>1688-</w:t>
      </w:r>
      <w:r>
        <w:rPr>
          <w:rFonts w:ascii="Times New Roman" w:hAnsi="Times New Roman" w:cs="Times New Roman"/>
          <w:i/>
        </w:rPr>
        <w:t>c.</w:t>
      </w:r>
      <w:r>
        <w:rPr>
          <w:rFonts w:ascii="Times New Roman" w:hAnsi="Times New Roman" w:cs="Times New Roman"/>
        </w:rPr>
        <w:t>1788</w:t>
      </w:r>
    </w:p>
    <w:p w:rsidR="002C411E" w:rsidRDefault="002C411E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Abrams, L.</w:t>
      </w:r>
      <w:r>
        <w:rPr>
          <w:rFonts w:ascii="Times New Roman" w:hAnsi="Times New Roman" w:cs="Times New Roman"/>
        </w:rPr>
        <w:tab/>
        <w:t xml:space="preserve">The taming of highland masculinity: interpersonal violence and shifting codes of manhood, </w:t>
      </w:r>
      <w:r>
        <w:rPr>
          <w:rFonts w:ascii="Times New Roman" w:hAnsi="Times New Roman" w:cs="Times New Roman"/>
          <w:i/>
        </w:rPr>
        <w:t>c.</w:t>
      </w:r>
      <w:r>
        <w:rPr>
          <w:rFonts w:ascii="Times New Roman" w:hAnsi="Times New Roman" w:cs="Times New Roman"/>
        </w:rPr>
        <w:t>1760-1840</w:t>
      </w:r>
    </w:p>
    <w:p w:rsidR="00660815" w:rsidRDefault="002C411E" w:rsidP="002F276F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Bow, C.B.</w:t>
      </w:r>
      <w:r>
        <w:rPr>
          <w:rFonts w:ascii="Times New Roman" w:hAnsi="Times New Roman" w:cs="Times New Roman"/>
        </w:rPr>
        <w:tab/>
        <w:t>In defence of the Scottish Enlightenment: Dugald Stewart’s role in the 1805 John Leslie affair</w:t>
      </w:r>
    </w:p>
    <w:p w:rsidR="00660815" w:rsidRPr="002F276F" w:rsidRDefault="00660815" w:rsidP="002F276F">
      <w:pPr>
        <w:spacing w:before="120" w:after="0"/>
        <w:ind w:left="2127" w:hanging="2127"/>
        <w:rPr>
          <w:rFonts w:ascii="Times New Roman" w:hAnsi="Times New Roman" w:cs="Times New Roman"/>
          <w:u w:val="single"/>
        </w:rPr>
      </w:pPr>
      <w:r w:rsidRPr="002F276F">
        <w:rPr>
          <w:rFonts w:ascii="Times New Roman" w:hAnsi="Times New Roman" w:cs="Times New Roman"/>
          <w:u w:val="single"/>
        </w:rPr>
        <w:t>Supplement: The state of early modern and modern Scottish histories</w:t>
      </w:r>
    </w:p>
    <w:p w:rsidR="00660815" w:rsidRDefault="00660815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Brown, K.M.</w:t>
      </w:r>
      <w:r>
        <w:rPr>
          <w:rFonts w:ascii="Times New Roman" w:hAnsi="Times New Roman" w:cs="Times New Roman"/>
        </w:rPr>
        <w:tab/>
        <w:t>Early modern Scottish history- a survey</w:t>
      </w:r>
    </w:p>
    <w:p w:rsidR="00660815" w:rsidRDefault="00660815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Stewart, L.A.M.</w:t>
      </w:r>
      <w:r>
        <w:rPr>
          <w:rFonts w:ascii="Times New Roman" w:hAnsi="Times New Roman" w:cs="Times New Roman"/>
        </w:rPr>
        <w:tab/>
        <w:t>Power and faith in early modern Scotland</w:t>
      </w:r>
    </w:p>
    <w:p w:rsidR="00660815" w:rsidRDefault="00660815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Bowie, K.</w:t>
      </w:r>
      <w:r>
        <w:rPr>
          <w:rFonts w:ascii="Times New Roman" w:hAnsi="Times New Roman" w:cs="Times New Roman"/>
        </w:rPr>
        <w:tab/>
        <w:t>Cultural, British and global turns in the history of early modern Scotland</w:t>
      </w:r>
    </w:p>
    <w:p w:rsidR="00660815" w:rsidRDefault="00660815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Morton, G. &amp; Griffiths, T.</w:t>
      </w:r>
      <w:r>
        <w:rPr>
          <w:rFonts w:ascii="Times New Roman" w:hAnsi="Times New Roman" w:cs="Times New Roman"/>
        </w:rPr>
        <w:tab/>
      </w:r>
      <w:r w:rsidR="00DC66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Closing the door on modern Scotland’s gilded cage</w:t>
      </w:r>
    </w:p>
    <w:p w:rsidR="00660815" w:rsidRDefault="00660815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Blaikie, A.</w:t>
      </w:r>
      <w:r>
        <w:rPr>
          <w:rFonts w:ascii="Times New Roman" w:hAnsi="Times New Roman" w:cs="Times New Roman"/>
        </w:rPr>
        <w:tab/>
        <w:t>History, sociology, modernity: how connect?</w:t>
      </w:r>
    </w:p>
    <w:p w:rsidR="00660815" w:rsidRDefault="00660815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Barclay, K. et. al.</w:t>
      </w:r>
      <w:r>
        <w:rPr>
          <w:rFonts w:ascii="Times New Roman" w:hAnsi="Times New Roman" w:cs="Times New Roman"/>
        </w:rPr>
        <w:tab/>
        <w:t>The state of Scottish history</w:t>
      </w:r>
      <w:r w:rsidR="00DC66F7">
        <w:rPr>
          <w:rFonts w:ascii="Times New Roman" w:hAnsi="Times New Roman" w:cs="Times New Roman"/>
        </w:rPr>
        <w:t>: gender</w:t>
      </w:r>
    </w:p>
    <w:p w:rsidR="00DC66F7" w:rsidRDefault="002F276F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Bartie, A. &amp; McIvor, 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66F7">
        <w:rPr>
          <w:rFonts w:ascii="Times New Roman" w:hAnsi="Times New Roman" w:cs="Times New Roman"/>
        </w:rPr>
        <w:t>Oral history in Scotland</w:t>
      </w:r>
    </w:p>
    <w:p w:rsidR="00DC66F7" w:rsidRDefault="00DC66F7" w:rsidP="00660815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Carruthers, G. &amp; Macdonald, C.M.M.</w:t>
      </w:r>
      <w:r>
        <w:rPr>
          <w:rFonts w:ascii="Times New Roman" w:hAnsi="Times New Roman" w:cs="Times New Roman"/>
        </w:rPr>
        <w:tab/>
        <w:t>Fictive pasts and past fictions</w:t>
      </w:r>
    </w:p>
    <w:p w:rsidR="00B54464" w:rsidRDefault="00DC66F7" w:rsidP="001B0D49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Mason, R.A.</w:t>
      </w:r>
      <w:r>
        <w:rPr>
          <w:rFonts w:ascii="Times New Roman" w:hAnsi="Times New Roman" w:cs="Times New Roman"/>
        </w:rPr>
        <w:tab/>
        <w:t>The state of Scottish history: some reflections</w:t>
      </w:r>
    </w:p>
    <w:p w:rsidR="00741D43" w:rsidRDefault="00C61674" w:rsidP="00741D43">
      <w:pPr>
        <w:spacing w:before="360" w:after="120"/>
        <w:ind w:left="2127" w:hanging="2127"/>
        <w:rPr>
          <w:rFonts w:ascii="Times New Roman" w:hAnsi="Times New Roman" w:cs="Times New Roman"/>
          <w:b/>
        </w:rPr>
      </w:pPr>
      <w:hyperlink r:id="rId22" w:history="1">
        <w:r w:rsidR="00741D43" w:rsidRPr="003D0F62">
          <w:rPr>
            <w:rStyle w:val="Hyperlink"/>
            <w:rFonts w:ascii="Times New Roman" w:hAnsi="Times New Roman" w:cs="Times New Roman"/>
            <w:b/>
          </w:rPr>
          <w:t>THE WILLIAM AND MARY QUARTERLY, volume 70, number 2, April 2013</w:t>
        </w:r>
      </w:hyperlink>
    </w:p>
    <w:p w:rsidR="00AC4BFD" w:rsidRDefault="002555FA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Hardwick, J. et. al</w:t>
      </w:r>
      <w:r w:rsidR="00AC4BFD">
        <w:rPr>
          <w:rFonts w:ascii="Times New Roman" w:hAnsi="Times New Roman" w:cs="Times New Roman"/>
        </w:rPr>
        <w:t>.</w:t>
      </w:r>
      <w:r w:rsidR="00AC4BFD">
        <w:rPr>
          <w:rFonts w:ascii="Times New Roman" w:hAnsi="Times New Roman" w:cs="Times New Roman"/>
        </w:rPr>
        <w:tab/>
        <w:t>Introduction: centering families in Atlantic histories</w:t>
      </w:r>
    </w:p>
    <w:p w:rsidR="00AC4BFD" w:rsidRDefault="00AC4BFD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Altman, I.</w:t>
      </w:r>
      <w:r>
        <w:rPr>
          <w:rFonts w:ascii="Times New Roman" w:hAnsi="Times New Roman" w:cs="Times New Roman"/>
        </w:rPr>
        <w:tab/>
        <w:t>Marriage, family, and ethnicity in the early Spanish Caribbean</w:t>
      </w:r>
    </w:p>
    <w:p w:rsidR="00AC4BFD" w:rsidRDefault="00AC4BFD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Sweet, J.H.</w:t>
      </w:r>
      <w:r>
        <w:rPr>
          <w:rFonts w:ascii="Times New Roman" w:hAnsi="Times New Roman" w:cs="Times New Roman"/>
        </w:rPr>
        <w:tab/>
        <w:t>Defying social death: the multiple configurations of African slave family in the Atlantic world</w:t>
      </w:r>
    </w:p>
    <w:p w:rsidR="002F0A8D" w:rsidRDefault="002F0A8D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Mangan, J.E.</w:t>
      </w:r>
      <w:r>
        <w:rPr>
          <w:rFonts w:ascii="Times New Roman" w:hAnsi="Times New Roman" w:cs="Times New Roman"/>
        </w:rPr>
        <w:tab/>
        <w:t>Moving Mestizos in sixteenth-century Peru: Spanish fathers, indigenous mothers, and the children in between</w:t>
      </w:r>
    </w:p>
    <w:p w:rsidR="002F0A8D" w:rsidRDefault="002F0A8D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Premo, B.</w:t>
      </w:r>
      <w:r>
        <w:rPr>
          <w:rFonts w:ascii="Times New Roman" w:hAnsi="Times New Roman" w:cs="Times New Roman"/>
        </w:rPr>
        <w:tab/>
        <w:t>Familiar: thinking beyond lineage and across race in Spanish Atlantic family history</w:t>
      </w:r>
    </w:p>
    <w:p w:rsidR="008378CE" w:rsidRDefault="002F0A8D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Sparks, R.J.</w:t>
      </w:r>
      <w:r>
        <w:rPr>
          <w:rFonts w:ascii="Times New Roman" w:hAnsi="Times New Roman" w:cs="Times New Roman"/>
        </w:rPr>
        <w:tab/>
        <w:t>Gold coast merchant families, pawning, and the eighteenth-century</w:t>
      </w:r>
      <w:r w:rsidR="008378CE">
        <w:rPr>
          <w:rFonts w:ascii="Times New Roman" w:hAnsi="Times New Roman" w:cs="Times New Roman"/>
        </w:rPr>
        <w:t xml:space="preserve"> British slave trade</w:t>
      </w:r>
    </w:p>
    <w:p w:rsidR="008378CE" w:rsidRDefault="008378CE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Christie, N.</w:t>
      </w:r>
      <w:r>
        <w:rPr>
          <w:rFonts w:ascii="Times New Roman" w:hAnsi="Times New Roman" w:cs="Times New Roman"/>
        </w:rPr>
        <w:tab/>
        <w:t>“He is the master of his house”: families and political authority in counterrevolutionary Montreal</w:t>
      </w:r>
    </w:p>
    <w:p w:rsidR="00997AB1" w:rsidRDefault="00997AB1" w:rsidP="002555F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Ipsen, P.</w:t>
      </w:r>
      <w:r>
        <w:rPr>
          <w:rFonts w:ascii="Times New Roman" w:hAnsi="Times New Roman" w:cs="Times New Roman"/>
        </w:rPr>
        <w:tab/>
      </w:r>
      <w:r w:rsidR="002555FA">
        <w:rPr>
          <w:rFonts w:ascii="Times New Roman" w:hAnsi="Times New Roman" w:cs="Times New Roman"/>
        </w:rPr>
        <w:t>“The christened Mulatresses”: Euro-African families in a slave-trading town</w:t>
      </w:r>
    </w:p>
    <w:p w:rsidR="002555FA" w:rsidRPr="00AC4BFD" w:rsidRDefault="002555FA" w:rsidP="002555FA">
      <w:pPr>
        <w:spacing w:after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Davidson, D.Z. &amp; Verjus, A.</w:t>
      </w:r>
      <w:r>
        <w:rPr>
          <w:rFonts w:ascii="Times New Roman" w:hAnsi="Times New Roman" w:cs="Times New Roman"/>
        </w:rPr>
        <w:tab/>
        <w:t>Generational conflict in revolutionary France: widows, inheritance practices, and the “victory” of sons</w:t>
      </w:r>
    </w:p>
    <w:p w:rsidR="00741D43" w:rsidRPr="00741D43" w:rsidRDefault="00741D43" w:rsidP="00741D43">
      <w:pPr>
        <w:spacing w:before="360" w:after="120"/>
        <w:ind w:left="2127" w:hanging="2127"/>
        <w:rPr>
          <w:rFonts w:ascii="Times New Roman" w:hAnsi="Times New Roman" w:cs="Times New Roman"/>
        </w:rPr>
      </w:pPr>
    </w:p>
    <w:sectPr w:rsidR="00741D43" w:rsidRPr="0074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1E"/>
    <w:rsid w:val="00014FB0"/>
    <w:rsid w:val="000A7C8E"/>
    <w:rsid w:val="000F6BE6"/>
    <w:rsid w:val="00105CF2"/>
    <w:rsid w:val="001200FD"/>
    <w:rsid w:val="00180BE8"/>
    <w:rsid w:val="001A0116"/>
    <w:rsid w:val="001B0D49"/>
    <w:rsid w:val="001C3635"/>
    <w:rsid w:val="001C52E8"/>
    <w:rsid w:val="002555FA"/>
    <w:rsid w:val="00285230"/>
    <w:rsid w:val="002C411E"/>
    <w:rsid w:val="002E2C0E"/>
    <w:rsid w:val="002F0A8D"/>
    <w:rsid w:val="002F228E"/>
    <w:rsid w:val="002F276F"/>
    <w:rsid w:val="003949DB"/>
    <w:rsid w:val="003A7216"/>
    <w:rsid w:val="003B0AEC"/>
    <w:rsid w:val="003C7200"/>
    <w:rsid w:val="003D0F62"/>
    <w:rsid w:val="003D26FB"/>
    <w:rsid w:val="00413D1C"/>
    <w:rsid w:val="00487CCF"/>
    <w:rsid w:val="004C5658"/>
    <w:rsid w:val="005A0AB8"/>
    <w:rsid w:val="005A7B68"/>
    <w:rsid w:val="005B6D24"/>
    <w:rsid w:val="005F0806"/>
    <w:rsid w:val="00633674"/>
    <w:rsid w:val="00635354"/>
    <w:rsid w:val="00655442"/>
    <w:rsid w:val="00660815"/>
    <w:rsid w:val="006B1E51"/>
    <w:rsid w:val="006C1E95"/>
    <w:rsid w:val="00741D43"/>
    <w:rsid w:val="00755598"/>
    <w:rsid w:val="007D426D"/>
    <w:rsid w:val="007F3081"/>
    <w:rsid w:val="00804218"/>
    <w:rsid w:val="00812721"/>
    <w:rsid w:val="0081668C"/>
    <w:rsid w:val="008378CE"/>
    <w:rsid w:val="008A006C"/>
    <w:rsid w:val="008C1B77"/>
    <w:rsid w:val="008C7FE6"/>
    <w:rsid w:val="009431A5"/>
    <w:rsid w:val="00946EB5"/>
    <w:rsid w:val="009747AD"/>
    <w:rsid w:val="009977F1"/>
    <w:rsid w:val="00997AB1"/>
    <w:rsid w:val="00A243CD"/>
    <w:rsid w:val="00A443D4"/>
    <w:rsid w:val="00A86462"/>
    <w:rsid w:val="00AB19C7"/>
    <w:rsid w:val="00AC4BFD"/>
    <w:rsid w:val="00B204A4"/>
    <w:rsid w:val="00B269F3"/>
    <w:rsid w:val="00B303B0"/>
    <w:rsid w:val="00B54464"/>
    <w:rsid w:val="00B76EFC"/>
    <w:rsid w:val="00BB2C3A"/>
    <w:rsid w:val="00BE74D4"/>
    <w:rsid w:val="00C41E65"/>
    <w:rsid w:val="00C42C1A"/>
    <w:rsid w:val="00C61674"/>
    <w:rsid w:val="00C76CF5"/>
    <w:rsid w:val="00CA3B86"/>
    <w:rsid w:val="00CB1506"/>
    <w:rsid w:val="00CB6487"/>
    <w:rsid w:val="00CC4642"/>
    <w:rsid w:val="00CD0D17"/>
    <w:rsid w:val="00CE39EE"/>
    <w:rsid w:val="00D263AB"/>
    <w:rsid w:val="00D731BB"/>
    <w:rsid w:val="00D733CB"/>
    <w:rsid w:val="00DC66F7"/>
    <w:rsid w:val="00DE1429"/>
    <w:rsid w:val="00E02D63"/>
    <w:rsid w:val="00E72A1D"/>
    <w:rsid w:val="00ED1E5F"/>
    <w:rsid w:val="00F1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411E"/>
    <w:rPr>
      <w:i/>
      <w:iCs/>
    </w:rPr>
  </w:style>
  <w:style w:type="character" w:styleId="Strong">
    <w:name w:val="Strong"/>
    <w:basedOn w:val="DefaultParagraphFont"/>
    <w:uiPriority w:val="22"/>
    <w:qFormat/>
    <w:rsid w:val="002C4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1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C411E"/>
    <w:rPr>
      <w:i/>
      <w:iCs/>
    </w:rPr>
  </w:style>
  <w:style w:type="character" w:styleId="Strong">
    <w:name w:val="Strong"/>
    <w:basedOn w:val="DefaultParagraphFont"/>
    <w:uiPriority w:val="22"/>
    <w:qFormat/>
    <w:rsid w:val="002C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ambridge.org/action/displayIssue?decade=2010&amp;jid=CON&amp;volumeId=28&amp;issueId=01&amp;iid=8898516" TargetMode="External"/><Relationship Id="rId13" Type="http://schemas.openxmlformats.org/officeDocument/2006/relationships/hyperlink" Target="http://onlinelibrary.wiley.com/doi/10.1111/hist.2013.98.issue-330/issuetoc" TargetMode="External"/><Relationship Id="rId18" Type="http://schemas.openxmlformats.org/officeDocument/2006/relationships/hyperlink" Target="http://mhj.sagepub.com/content/15/2.t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st.oxfordjournals.org/content/219/1.toc" TargetMode="External"/><Relationship Id="rId7" Type="http://schemas.openxmlformats.org/officeDocument/2006/relationships/hyperlink" Target="http://journals.cambridge.org/action/displayIssue?decade=2010&amp;jid=CSS&amp;volumeId=55&amp;issueId=02&amp;iid=8877758" TargetMode="External"/><Relationship Id="rId12" Type="http://schemas.openxmlformats.org/officeDocument/2006/relationships/hyperlink" Target="http://onlinelibrary.wiley.com/doi/10.1111/hisr.2013.86.issue-232/issuetoc" TargetMode="External"/><Relationship Id="rId17" Type="http://schemas.openxmlformats.org/officeDocument/2006/relationships/hyperlink" Target="http://onlinelibrary.wiley.com/doi/10.1111/jopp.2013.21.issue-2/issuet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.jhu.edu/journals/journal_of_the_history_of_ideas/toc/jhi.74.2.html" TargetMode="External"/><Relationship Id="rId20" Type="http://schemas.openxmlformats.org/officeDocument/2006/relationships/hyperlink" Target="http://journals.cambridge.org/action/displayIssue?decade=2010&amp;jid=MIH&amp;volumeId=10&amp;issueId=01&amp;iid=89045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andfonline.com/toc/fanc20/14/1" TargetMode="External"/><Relationship Id="rId11" Type="http://schemas.openxmlformats.org/officeDocument/2006/relationships/hyperlink" Target="http://hahr.dukejournals.org/content/93/2.t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se.jhu.edu/journals/journal_of_the_early_republic/toc/jer.33.2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se.jhu.edu/journals/eighteenth-century_studies/toc/ecs.46.3.html" TargetMode="External"/><Relationship Id="rId19" Type="http://schemas.openxmlformats.org/officeDocument/2006/relationships/hyperlink" Target="http://journals.cambridge.org/action/displayIssue?decade=2010&amp;jid=ASS&amp;volumeId=47&amp;issueId=03&amp;iid=8885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entaconnect.com/content/bloomsbury/cash/2013/00000010/00000002;jsessionid=7ouca740ig3je.alexandra" TargetMode="External"/><Relationship Id="rId14" Type="http://schemas.openxmlformats.org/officeDocument/2006/relationships/hyperlink" Target="http://www.ingentaconnect.com/content/imp/hpt/2013/00000034/00000002;jsessionid=fbzm0xrz9008.alexandra" TargetMode="External"/><Relationship Id="rId22" Type="http://schemas.openxmlformats.org/officeDocument/2006/relationships/hyperlink" Target="http://www.jstor.org/stable/10.5309/willmaryquar.70.issu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6672-4E7A-449B-B571-2239A70B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Hessey</dc:creator>
  <cp:lastModifiedBy>Rachel Hessey</cp:lastModifiedBy>
  <cp:revision>69</cp:revision>
  <dcterms:created xsi:type="dcterms:W3CDTF">2013-05-01T12:11:00Z</dcterms:created>
  <dcterms:modified xsi:type="dcterms:W3CDTF">2013-05-31T08:21:00Z</dcterms:modified>
</cp:coreProperties>
</file>