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C" w:rsidRPr="00380527" w:rsidRDefault="001621CC" w:rsidP="001621CC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1621CC" w:rsidRDefault="001621CC" w:rsidP="001621CC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621CC" w:rsidRDefault="00033018" w:rsidP="001621CC">
      <w:pPr>
        <w:widowControl w:val="0"/>
        <w:tabs>
          <w:tab w:val="left" w:pos="56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April</w:t>
      </w:r>
      <w:r w:rsidR="001621CC">
        <w:rPr>
          <w:rFonts w:ascii="Times New Roman" w:hAnsi="Times New Roman"/>
          <w:b/>
          <w:bCs/>
          <w:iCs/>
          <w:sz w:val="24"/>
          <w:szCs w:val="24"/>
        </w:rPr>
        <w:t xml:space="preserve"> 2016</w:t>
      </w:r>
    </w:p>
    <w:p w:rsidR="001621CC" w:rsidRDefault="001621CC" w:rsidP="00162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244F" w:rsidRDefault="00C1244F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Adler, Hans, </w:t>
      </w:r>
      <w:proofErr w:type="spellStart"/>
      <w:r>
        <w:rPr>
          <w:rFonts w:ascii="Times New Roman" w:hAnsi="Times New Roman"/>
          <w:sz w:val="20"/>
          <w:szCs w:val="20"/>
        </w:rPr>
        <w:t>Koepke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Wulf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D1567" w:rsidRPr="00FD369C" w:rsidRDefault="00C1244F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>Companion to the works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Johann Gottfried Herder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Rochester, N.Y.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Camden House, 2009.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PT2354 .C66 2009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244F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</w:p>
    <w:p w:rsidR="00C4466A" w:rsidRDefault="007324B8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Baten</w:t>
      </w:r>
      <w:proofErr w:type="spellEnd"/>
      <w:r w:rsidR="00C4466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C4466A" w:rsidRPr="00FD369C">
        <w:rPr>
          <w:rFonts w:ascii="Times New Roman" w:eastAsia="Arial Unicode MS" w:hAnsi="Times New Roman"/>
          <w:color w:val="000000"/>
          <w:sz w:val="20"/>
          <w:szCs w:val="20"/>
        </w:rPr>
        <w:t>Joerg</w:t>
      </w:r>
      <w:proofErr w:type="spellEnd"/>
      <w:r w:rsidR="00C4466A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D1567" w:rsidRPr="00FD369C" w:rsidRDefault="00C4466A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>History of the global economy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from 1500 to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present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3A2FB4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HC51 .H596 2016</w:t>
      </w:r>
    </w:p>
    <w:p w:rsidR="009425C6" w:rsidRDefault="009425C6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25C6" w:rsidRPr="00FD369C" w:rsidRDefault="009425C6" w:rsidP="009425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Batty, Margaret.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425C6" w:rsidRPr="00FD369C" w:rsidRDefault="009425C6" w:rsidP="009425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Scotland's Method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ists, 1750-2000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425C6" w:rsidRPr="00FD369C" w:rsidRDefault="009425C6" w:rsidP="009425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John Donald, 2010. </w:t>
      </w:r>
    </w:p>
    <w:p w:rsidR="009425C6" w:rsidRDefault="009425C6" w:rsidP="009425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BX8285 .B38 2010</w:t>
      </w:r>
    </w:p>
    <w:p w:rsidR="00D05648" w:rsidRDefault="00D05648" w:rsidP="009425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05648" w:rsidRPr="00FD369C" w:rsidRDefault="00D05648" w:rsidP="00D056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Biagini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, Eugenio</w:t>
      </w:r>
      <w:r w:rsidR="0097357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05648" w:rsidRPr="00FD369C" w:rsidRDefault="00D05648" w:rsidP="00D056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Shaping of Modern Ireland - A Centenary Assessment.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05648" w:rsidRPr="00FD369C" w:rsidRDefault="00D05648" w:rsidP="00D056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Sallins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2016. </w:t>
      </w:r>
    </w:p>
    <w:p w:rsidR="00D05648" w:rsidRDefault="00D05648" w:rsidP="00D0564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DA959 .B53 2016</w:t>
      </w:r>
    </w:p>
    <w:p w:rsidR="003A2FB4" w:rsidRDefault="003A2FB4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2FB4" w:rsidRDefault="003A2FB4" w:rsidP="003A2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Burns, J.H.</w:t>
      </w:r>
    </w:p>
    <w:p w:rsidR="003A2FB4" w:rsidRPr="00FD369C" w:rsidRDefault="003A2FB4" w:rsidP="003A2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 history of political thought, 145</w:t>
      </w:r>
      <w:r>
        <w:rPr>
          <w:rFonts w:ascii="Times New Roman" w:eastAsia="Arial Unicode MS" w:hAnsi="Times New Roman"/>
          <w:color w:val="000000"/>
          <w:sz w:val="20"/>
          <w:szCs w:val="20"/>
        </w:rPr>
        <w:t>0-1700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A2FB4" w:rsidRPr="00FD369C" w:rsidRDefault="003A2FB4" w:rsidP="003A2F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1991. </w:t>
      </w:r>
    </w:p>
    <w:p w:rsidR="00DD1567" w:rsidRPr="00FD369C" w:rsidRDefault="003A2FB4" w:rsidP="003A2F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JA81 .C283 1991</w:t>
      </w:r>
      <w:r w:rsidR="00DD1567" w:rsidRPr="00FD369C">
        <w:rPr>
          <w:rFonts w:ascii="Times New Roman" w:hAnsi="Times New Roman"/>
          <w:sz w:val="20"/>
          <w:szCs w:val="20"/>
        </w:rPr>
        <w:tab/>
      </w:r>
      <w:r w:rsidR="00DD1567"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466A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Capern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Amanda L.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Historical study of women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Engl</w:t>
      </w:r>
      <w:r w:rsidR="00C4466A">
        <w:rPr>
          <w:rFonts w:ascii="Times New Roman" w:eastAsia="Arial Unicode MS" w:hAnsi="Times New Roman"/>
          <w:color w:val="000000"/>
          <w:sz w:val="20"/>
          <w:szCs w:val="20"/>
        </w:rPr>
        <w:t>and 1500-1700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Basingstoke [England]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2008. </w:t>
      </w:r>
    </w:p>
    <w:p w:rsidR="00F2215E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HQ1599.E5 C36 2008</w:t>
      </w:r>
    </w:p>
    <w:p w:rsidR="00F2215E" w:rsidRDefault="00F2215E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215E" w:rsidRDefault="00F2215E" w:rsidP="00F22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Christie, Nancy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Gauvreau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Michael.</w:t>
      </w:r>
      <w:proofErr w:type="gramEnd"/>
    </w:p>
    <w:p w:rsidR="00F2215E" w:rsidRPr="00FD369C" w:rsidRDefault="00F2215E" w:rsidP="00F22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Sixties and beyond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dechristianization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in North America and Western Europe, 1945-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2000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15E" w:rsidRPr="00FD369C" w:rsidRDefault="00F2215E" w:rsidP="00F221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University of Toronto Press, 2013.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F2215E" w:rsidP="00F221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BR481 .S59 2013</w:t>
      </w:r>
      <w:r w:rsidR="00DD1567" w:rsidRPr="00FD369C">
        <w:rPr>
          <w:rFonts w:ascii="Times New Roman" w:hAnsi="Times New Roman"/>
          <w:sz w:val="20"/>
          <w:szCs w:val="20"/>
        </w:rPr>
        <w:tab/>
      </w:r>
      <w:r w:rsidR="00DD1567"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466A" w:rsidRDefault="00C4466A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Cox, Nancy C.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Complete tradesman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</w:t>
      </w:r>
      <w:r w:rsidR="00087CA5">
        <w:rPr>
          <w:rFonts w:ascii="Times New Roman" w:eastAsia="Arial Unicode MS" w:hAnsi="Times New Roman"/>
          <w:color w:val="000000"/>
          <w:sz w:val="20"/>
          <w:szCs w:val="20"/>
        </w:rPr>
        <w:t>retailing, 1550-1820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Aldershot, Hants, England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87CA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87CA5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087CA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HF5429.6.G7 C667 2000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56E2" w:rsidRDefault="00BF56E2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Dikötter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Frank.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Age of openness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F56E2">
        <w:rPr>
          <w:rFonts w:ascii="Times New Roman" w:eastAsia="Arial Unicode MS" w:hAnsi="Times New Roman"/>
          <w:color w:val="000000"/>
          <w:sz w:val="20"/>
          <w:szCs w:val="20"/>
        </w:rPr>
        <w:t xml:space="preserve"> China before Mao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Hong Kong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66C3C">
        <w:rPr>
          <w:rFonts w:ascii="Times New Roman" w:eastAsia="Arial Unicode MS" w:hAnsi="Times New Roman"/>
          <w:color w:val="000000"/>
          <w:sz w:val="20"/>
          <w:szCs w:val="20"/>
        </w:rPr>
        <w:t xml:space="preserve"> Hong Kong University Press, </w:t>
      </w:r>
      <w:bookmarkStart w:id="0" w:name="_GoBack"/>
      <w:bookmarkEnd w:id="0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DD1567" w:rsidRPr="00FD369C" w:rsidRDefault="00DD1567" w:rsidP="006E6EF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DS774 .D55 2008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0FEA" w:rsidRDefault="00870FEA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Fenn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, Eliz</w:t>
      </w:r>
      <w:r w:rsidR="00323EE5">
        <w:rPr>
          <w:rFonts w:ascii="Times New Roman" w:eastAsia="Arial Unicode MS" w:hAnsi="Times New Roman"/>
          <w:color w:val="000000"/>
          <w:sz w:val="20"/>
          <w:szCs w:val="20"/>
        </w:rPr>
        <w:t>abeth A.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Encounters at the heart of the world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M</w:t>
      </w:r>
      <w:r w:rsidR="00323EE5">
        <w:rPr>
          <w:rFonts w:ascii="Times New Roman" w:eastAsia="Arial Unicode MS" w:hAnsi="Times New Roman"/>
          <w:color w:val="000000"/>
          <w:sz w:val="20"/>
          <w:szCs w:val="20"/>
        </w:rPr>
        <w:t>andan people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Hill and Wang, a division of Farrar, Straus and Giroux, 2014. </w:t>
      </w:r>
    </w:p>
    <w:p w:rsidR="009A708A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E99.M2 F46 2014</w:t>
      </w:r>
    </w:p>
    <w:p w:rsidR="009A708A" w:rsidRDefault="009A708A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A708A" w:rsidRDefault="009A708A" w:rsidP="009A7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Floud</w:t>
      </w:r>
      <w:proofErr w:type="spellEnd"/>
      <w:r>
        <w:rPr>
          <w:rFonts w:ascii="Times New Roman" w:hAnsi="Times New Roman"/>
          <w:sz w:val="20"/>
          <w:szCs w:val="20"/>
        </w:rPr>
        <w:t xml:space="preserve">, Roderick, 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Humphries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Jane &amp; 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Johnson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Paul.</w:t>
      </w:r>
      <w:proofErr w:type="gramEnd"/>
    </w:p>
    <w:p w:rsidR="009A708A" w:rsidRPr="00FD369C" w:rsidRDefault="009A708A" w:rsidP="009A7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 economic history of modern 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itain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A708A" w:rsidRPr="00FD369C" w:rsidRDefault="009A708A" w:rsidP="009A70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ambridge University Press, 2014.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60A07" w:rsidRDefault="009A708A" w:rsidP="009A70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HC253 .C36 2014</w:t>
      </w:r>
    </w:p>
    <w:p w:rsidR="00A60A07" w:rsidRDefault="00A60A07" w:rsidP="009A70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60A07" w:rsidRDefault="00A60A07" w:rsidP="00A60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Gerstenberger</w:t>
      </w:r>
      <w:proofErr w:type="spellEnd"/>
      <w:r>
        <w:rPr>
          <w:rFonts w:ascii="Times New Roman" w:hAnsi="Times New Roman"/>
          <w:sz w:val="20"/>
          <w:szCs w:val="20"/>
        </w:rPr>
        <w:t xml:space="preserve">, Katharina &amp; </w:t>
      </w:r>
      <w:proofErr w:type="spellStart"/>
      <w:r>
        <w:rPr>
          <w:rFonts w:ascii="Times New Roman" w:hAnsi="Times New Roman"/>
          <w:sz w:val="20"/>
          <w:szCs w:val="20"/>
        </w:rPr>
        <w:t>Nusser</w:t>
      </w:r>
      <w:proofErr w:type="spellEnd"/>
      <w:r>
        <w:rPr>
          <w:rFonts w:ascii="Times New Roman" w:hAnsi="Times New Roman"/>
          <w:sz w:val="20"/>
          <w:szCs w:val="20"/>
        </w:rPr>
        <w:t xml:space="preserve"> Tanja.</w:t>
      </w:r>
      <w:proofErr w:type="gramEnd"/>
    </w:p>
    <w:p w:rsidR="00A60A07" w:rsidRPr="00FE2C53" w:rsidRDefault="00A60A07" w:rsidP="00A60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Catastrophe and catharsis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perspectives on disaster and redemption in German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culture and beyond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60A07" w:rsidRPr="00FD369C" w:rsidRDefault="00A60A07" w:rsidP="00A60A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Rochester: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Camden House, 2015. </w:t>
      </w:r>
    </w:p>
    <w:p w:rsidR="00DD1567" w:rsidRPr="00FD369C" w:rsidRDefault="00A60A07" w:rsidP="00A60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PN56.D555 C38 2015</w:t>
      </w:r>
      <w:r w:rsidR="00DD1567" w:rsidRPr="00FD369C">
        <w:rPr>
          <w:rFonts w:ascii="Times New Roman" w:hAnsi="Times New Roman"/>
          <w:sz w:val="20"/>
          <w:szCs w:val="20"/>
        </w:rPr>
        <w:tab/>
      </w:r>
      <w:r w:rsidR="00DD1567"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Grindle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Merilee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Serrill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Challenging the state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crisis and innovation in Latin America</w:t>
      </w:r>
      <w:r w:rsidR="0040583B">
        <w:rPr>
          <w:rFonts w:ascii="Times New Roman" w:eastAsia="Arial Unicode MS" w:hAnsi="Times New Roman"/>
          <w:color w:val="000000"/>
          <w:sz w:val="20"/>
          <w:szCs w:val="20"/>
        </w:rPr>
        <w:t xml:space="preserve"> and Africa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1996. </w:t>
      </w:r>
    </w:p>
    <w:p w:rsidR="006C6596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PS.923</w:t>
      </w:r>
    </w:p>
    <w:p w:rsidR="006C6596" w:rsidRDefault="006C6596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6596" w:rsidRDefault="006C6596" w:rsidP="006C65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Huang, Chun-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chieh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Rü</w:t>
      </w:r>
      <w:r>
        <w:rPr>
          <w:rFonts w:ascii="Times New Roman" w:eastAsia="Arial Unicode MS" w:hAnsi="Times New Roman"/>
          <w:color w:val="000000"/>
          <w:sz w:val="20"/>
          <w:szCs w:val="20"/>
        </w:rPr>
        <w:t>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Jö</w:t>
      </w:r>
      <w:r>
        <w:rPr>
          <w:rFonts w:ascii="Times New Roman" w:eastAsia="Arial Unicode MS" w:hAnsi="Times New Roman"/>
          <w:color w:val="000000"/>
          <w:sz w:val="20"/>
          <w:szCs w:val="20"/>
        </w:rPr>
        <w:t>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6C6596" w:rsidRPr="00FD369C" w:rsidRDefault="006C6596" w:rsidP="006C65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Chinese historical thinking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an intercultural d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iscussion.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C6596" w:rsidRPr="00FD369C" w:rsidRDefault="006C6596" w:rsidP="006C65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Göttingen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, Germany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V &amp; R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Unipress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6C6596" w:rsidP="006C659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D13.5.C5 C47 2015</w:t>
      </w:r>
      <w:r w:rsidR="00DD1567" w:rsidRPr="00FD369C">
        <w:rPr>
          <w:rFonts w:ascii="Times New Roman" w:hAnsi="Times New Roman"/>
          <w:sz w:val="20"/>
          <w:szCs w:val="20"/>
        </w:rPr>
        <w:tab/>
      </w:r>
      <w:r w:rsidR="00DD1567"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583B" w:rsidRDefault="0040583B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Ismail,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Salwa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Rethinking Islamist politics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culture, the s</w:t>
      </w:r>
      <w:r w:rsidR="0040583B">
        <w:rPr>
          <w:rFonts w:ascii="Times New Roman" w:eastAsia="Arial Unicode MS" w:hAnsi="Times New Roman"/>
          <w:color w:val="000000"/>
          <w:sz w:val="20"/>
          <w:szCs w:val="20"/>
        </w:rPr>
        <w:t>tate and Islamism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2006.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BP173.7 .I894 2006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583B" w:rsidRDefault="0040583B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02554C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Kirshner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Julius.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Marriage, dowry, and citizenship in late medieval and Ren</w:t>
      </w:r>
      <w:r w:rsidR="0002554C">
        <w:rPr>
          <w:rFonts w:ascii="Times New Roman" w:eastAsia="Arial Unicode MS" w:hAnsi="Times New Roman"/>
          <w:color w:val="000000"/>
          <w:sz w:val="20"/>
          <w:szCs w:val="20"/>
        </w:rPr>
        <w:t>aissance Italy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2554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2015.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KKH542 .K57 2015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554C" w:rsidRDefault="0002554C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Klinge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Matti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0255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History both Finnish and European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history and the culture of historical writing in Finla</w:t>
      </w:r>
      <w:r w:rsidR="0002554C">
        <w:rPr>
          <w:rFonts w:ascii="Times New Roman" w:eastAsia="Arial Unicode MS" w:hAnsi="Times New Roman"/>
          <w:color w:val="000000"/>
          <w:sz w:val="20"/>
          <w:szCs w:val="20"/>
        </w:rPr>
        <w:t>nd during the Imperial period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[Helsinki}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Societas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scientiarum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Fennica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DL1025 .K5513 2012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554C" w:rsidRDefault="0002554C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DD1567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Rundle, Kristen.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Forms liberate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reclaiming the jurisprudence </w:t>
      </w:r>
      <w:r w:rsidR="00101673">
        <w:rPr>
          <w:rFonts w:ascii="Times New Roman" w:eastAsia="Arial Unicode MS" w:hAnsi="Times New Roman"/>
          <w:color w:val="000000"/>
          <w:sz w:val="20"/>
          <w:szCs w:val="20"/>
        </w:rPr>
        <w:t>of Lon L Fuller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Hart Pub., 2012. </w:t>
      </w:r>
    </w:p>
    <w:p w:rsidR="00DD1567" w:rsidRPr="00FD369C" w:rsidRDefault="00DD1567" w:rsidP="00C078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K230.F84 R86 2012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3531" w:rsidRDefault="00B03531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B03531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Sperber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Jonathan.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European revolutio</w:t>
      </w:r>
      <w:r w:rsidR="00B03531">
        <w:rPr>
          <w:rFonts w:ascii="Times New Roman" w:eastAsia="Arial Unicode MS" w:hAnsi="Times New Roman"/>
          <w:color w:val="000000"/>
          <w:sz w:val="20"/>
          <w:szCs w:val="20"/>
        </w:rPr>
        <w:t>ns, 1848-1851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7360BD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D387 .S64 2005</w:t>
      </w:r>
    </w:p>
    <w:p w:rsidR="007360BD" w:rsidRDefault="007360BD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60BD" w:rsidRDefault="007360BD" w:rsidP="00736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Thompson, F.M.L.</w:t>
      </w:r>
    </w:p>
    <w:p w:rsidR="007360BD" w:rsidRPr="00FD369C" w:rsidRDefault="007360BD" w:rsidP="00736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Cambridge social history of Britain, 1750-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1950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360BD" w:rsidRPr="00FD369C" w:rsidRDefault="007360BD" w:rsidP="00736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1990. </w:t>
      </w:r>
    </w:p>
    <w:p w:rsidR="00DD1567" w:rsidRPr="00FD369C" w:rsidRDefault="007360BD" w:rsidP="007360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HN385 .C14 1990</w:t>
      </w:r>
      <w:r w:rsidR="00DD1567" w:rsidRPr="00FD369C">
        <w:rPr>
          <w:rFonts w:ascii="Times New Roman" w:hAnsi="Times New Roman"/>
          <w:sz w:val="20"/>
          <w:szCs w:val="20"/>
        </w:rPr>
        <w:tab/>
      </w:r>
      <w:r w:rsidR="00DD1567"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61FE" w:rsidRDefault="002861FE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C60C6A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Toussaint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Louverture</w:t>
      </w:r>
      <w:proofErr w:type="spellEnd"/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Haitian re</w:t>
      </w:r>
      <w:r w:rsidR="00B34734">
        <w:rPr>
          <w:rFonts w:ascii="Times New Roman" w:eastAsia="Arial Unicode MS" w:hAnsi="Times New Roman"/>
          <w:color w:val="000000"/>
          <w:sz w:val="20"/>
          <w:szCs w:val="20"/>
        </w:rPr>
        <w:t>volution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2008. </w:t>
      </w:r>
    </w:p>
    <w:p w:rsidR="00DD1567" w:rsidRPr="00FD369C" w:rsidRDefault="00DD1567" w:rsidP="003073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F1923.T69 A4 2008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3B6B" w:rsidRDefault="008A3B6B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1567" w:rsidRPr="00FD369C" w:rsidRDefault="00EE5320" w:rsidP="003073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Truax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Jean.</w:t>
      </w:r>
      <w:r w:rsidR="00DD1567"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1567" w:rsidRPr="00FD369C" w:rsidRDefault="00DD1567" w:rsidP="00EE53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Archbishops</w:t>
      </w:r>
      <w:proofErr w:type="gram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Ralph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d'Escures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William of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Corbeil</w:t>
      </w:r>
      <w:proofErr w:type="spellEnd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, and Theobald of </w:t>
      </w:r>
      <w:proofErr w:type="spellStart"/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Bec</w:t>
      </w:r>
      <w:proofErr w:type="spellEnd"/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 heirs of A</w:t>
      </w:r>
      <w:r w:rsidR="00EE5320">
        <w:rPr>
          <w:rFonts w:ascii="Times New Roman" w:eastAsia="Arial Unicode MS" w:hAnsi="Times New Roman"/>
          <w:color w:val="000000"/>
          <w:sz w:val="20"/>
          <w:szCs w:val="20"/>
        </w:rPr>
        <w:t>nselm and ancestors of Becket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1567" w:rsidRPr="00FD369C" w:rsidRDefault="00DD1567" w:rsidP="003073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>Farnham, Surrey, England</w:t>
      </w:r>
      <w:r w:rsidR="0084276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D6C5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D6C5B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0D6C5B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FD369C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D1567" w:rsidRPr="00FD369C" w:rsidRDefault="00DD1567" w:rsidP="00C62C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369C">
        <w:rPr>
          <w:rFonts w:ascii="Times New Roman" w:hAnsi="Times New Roman"/>
          <w:sz w:val="20"/>
          <w:szCs w:val="20"/>
        </w:rPr>
        <w:tab/>
      </w:r>
      <w:proofErr w:type="spellStart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D369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>BX5198 .T78 2012</w:t>
      </w:r>
      <w:r w:rsidRPr="00FD369C">
        <w:rPr>
          <w:rFonts w:ascii="Times New Roman" w:hAnsi="Times New Roman"/>
          <w:sz w:val="20"/>
          <w:szCs w:val="20"/>
        </w:rPr>
        <w:tab/>
      </w:r>
      <w:r w:rsidRPr="00FD36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D1567" w:rsidRPr="00FD369C" w:rsidSect="00214EEF">
      <w:footerReference w:type="default" r:id="rId7"/>
      <w:pgSz w:w="11904" w:h="16836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9" w:rsidRDefault="008754D9" w:rsidP="008754D9">
      <w:pPr>
        <w:spacing w:after="0" w:line="240" w:lineRule="auto"/>
      </w:pPr>
      <w:r>
        <w:separator/>
      </w:r>
    </w:p>
  </w:endnote>
  <w:endnote w:type="continuationSeparator" w:id="0">
    <w:p w:rsidR="008754D9" w:rsidRDefault="008754D9" w:rsidP="0087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17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4D9" w:rsidRDefault="00875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4D9" w:rsidRDefault="00875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9" w:rsidRDefault="008754D9" w:rsidP="008754D9">
      <w:pPr>
        <w:spacing w:after="0" w:line="240" w:lineRule="auto"/>
      </w:pPr>
      <w:r>
        <w:separator/>
      </w:r>
    </w:p>
  </w:footnote>
  <w:footnote w:type="continuationSeparator" w:id="0">
    <w:p w:rsidR="008754D9" w:rsidRDefault="008754D9" w:rsidP="0087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F"/>
    <w:rsid w:val="0002554C"/>
    <w:rsid w:val="00033018"/>
    <w:rsid w:val="00087CA5"/>
    <w:rsid w:val="000D6C5B"/>
    <w:rsid w:val="00101673"/>
    <w:rsid w:val="001621CC"/>
    <w:rsid w:val="001B4FA6"/>
    <w:rsid w:val="00214EEF"/>
    <w:rsid w:val="00274D70"/>
    <w:rsid w:val="002861FE"/>
    <w:rsid w:val="002E44B8"/>
    <w:rsid w:val="003073F3"/>
    <w:rsid w:val="00323EE5"/>
    <w:rsid w:val="00326B93"/>
    <w:rsid w:val="00351AF7"/>
    <w:rsid w:val="003A2FB4"/>
    <w:rsid w:val="0040583B"/>
    <w:rsid w:val="004F60EB"/>
    <w:rsid w:val="00656997"/>
    <w:rsid w:val="006C6596"/>
    <w:rsid w:val="006E6EFC"/>
    <w:rsid w:val="007324B8"/>
    <w:rsid w:val="007360BD"/>
    <w:rsid w:val="007E57A8"/>
    <w:rsid w:val="007F5453"/>
    <w:rsid w:val="00842761"/>
    <w:rsid w:val="00870FEA"/>
    <w:rsid w:val="008754D9"/>
    <w:rsid w:val="00880114"/>
    <w:rsid w:val="008A3B6B"/>
    <w:rsid w:val="009425C6"/>
    <w:rsid w:val="00950E1B"/>
    <w:rsid w:val="009648E8"/>
    <w:rsid w:val="00966C3C"/>
    <w:rsid w:val="00973570"/>
    <w:rsid w:val="009A708A"/>
    <w:rsid w:val="009F67FE"/>
    <w:rsid w:val="00A13368"/>
    <w:rsid w:val="00A60A07"/>
    <w:rsid w:val="00B03531"/>
    <w:rsid w:val="00B34734"/>
    <w:rsid w:val="00B72E18"/>
    <w:rsid w:val="00B93750"/>
    <w:rsid w:val="00BF56E2"/>
    <w:rsid w:val="00C07847"/>
    <w:rsid w:val="00C1244F"/>
    <w:rsid w:val="00C4466A"/>
    <w:rsid w:val="00C60C6A"/>
    <w:rsid w:val="00C62C49"/>
    <w:rsid w:val="00CF42E6"/>
    <w:rsid w:val="00D05648"/>
    <w:rsid w:val="00DD1567"/>
    <w:rsid w:val="00EB0408"/>
    <w:rsid w:val="00EE5320"/>
    <w:rsid w:val="00EF3FF8"/>
    <w:rsid w:val="00F2215E"/>
    <w:rsid w:val="00F54582"/>
    <w:rsid w:val="00FD369C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9"/>
  </w:style>
  <w:style w:type="paragraph" w:styleId="Footer">
    <w:name w:val="footer"/>
    <w:basedOn w:val="Normal"/>
    <w:link w:val="FooterChar"/>
    <w:uiPriority w:val="99"/>
    <w:unhideWhenUsed/>
    <w:rsid w:val="0087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D9"/>
  </w:style>
  <w:style w:type="paragraph" w:styleId="Footer">
    <w:name w:val="footer"/>
    <w:basedOn w:val="Normal"/>
    <w:link w:val="FooterChar"/>
    <w:uiPriority w:val="99"/>
    <w:unhideWhenUsed/>
    <w:rsid w:val="00875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50</cp:revision>
  <dcterms:created xsi:type="dcterms:W3CDTF">2016-04-25T08:38:00Z</dcterms:created>
  <dcterms:modified xsi:type="dcterms:W3CDTF">2016-04-26T11:27:00Z</dcterms:modified>
</cp:coreProperties>
</file>