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18" w:rsidRDefault="004A5018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5018" w:rsidRPr="00380527" w:rsidRDefault="004A5018" w:rsidP="004A5018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4A5018" w:rsidRDefault="004A5018" w:rsidP="004A5018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4A5018" w:rsidRPr="00380527" w:rsidRDefault="004A5018" w:rsidP="004A5018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December 2012</w:t>
      </w:r>
    </w:p>
    <w:p w:rsidR="00E2303E" w:rsidRDefault="00E2303E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2303E" w:rsidRDefault="00E2303E" w:rsidP="00E2303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Aguilar, Gonzalo.</w:t>
      </w:r>
    </w:p>
    <w:p w:rsidR="00E2303E" w:rsidRPr="00FA19CF" w:rsidRDefault="00E2303E" w:rsidP="00E2303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Cines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al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margen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nuevos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modos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representación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en el cine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argentino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co</w:t>
      </w:r>
      <w:r>
        <w:rPr>
          <w:rFonts w:ascii="Times New Roman" w:eastAsia="Arial Unicode MS" w:hAnsi="Times New Roman"/>
          <w:color w:val="000000"/>
          <w:sz w:val="20"/>
          <w:szCs w:val="20"/>
        </w:rPr>
        <w:t>ntemporáneo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2303E" w:rsidRPr="00FA19CF" w:rsidRDefault="00E2303E" w:rsidP="00E2303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Libraria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2007. </w:t>
      </w:r>
    </w:p>
    <w:p w:rsidR="001968A4" w:rsidRPr="00FA19CF" w:rsidRDefault="00E2303E" w:rsidP="00E2303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LA.191 (1+2)</w:t>
      </w:r>
      <w:r w:rsidR="001968A4" w:rsidRPr="00FA19CF">
        <w:rPr>
          <w:rFonts w:ascii="Times New Roman" w:hAnsi="Times New Roman"/>
          <w:sz w:val="20"/>
          <w:szCs w:val="20"/>
        </w:rPr>
        <w:tab/>
      </w:r>
      <w:r w:rsidR="001968A4"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36820" w:rsidRDefault="00036820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Aldgate, Anthony.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Britain can take it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British cin</w:t>
      </w:r>
      <w:r w:rsidR="00D25C19">
        <w:rPr>
          <w:rFonts w:ascii="Times New Roman" w:eastAsia="Arial Unicode MS" w:hAnsi="Times New Roman"/>
          <w:color w:val="000000"/>
          <w:sz w:val="20"/>
          <w:szCs w:val="20"/>
        </w:rPr>
        <w:t>ema in the Second World War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I.B.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Tauris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2007.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D743.23 .A43 2007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5C19" w:rsidRDefault="00D25C19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Aldunate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Solar, Carlos.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Mapuche</w:t>
      </w:r>
      <w:proofErr w:type="spellEnd"/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sem</w:t>
      </w:r>
      <w:r w:rsidR="0005528A">
        <w:rPr>
          <w:rFonts w:ascii="Times New Roman" w:eastAsia="Arial Unicode MS" w:hAnsi="Times New Roman"/>
          <w:color w:val="000000"/>
          <w:sz w:val="20"/>
          <w:szCs w:val="20"/>
        </w:rPr>
        <w:t>illas</w:t>
      </w:r>
      <w:proofErr w:type="spellEnd"/>
      <w:r w:rsidR="0005528A">
        <w:rPr>
          <w:rFonts w:ascii="Times New Roman" w:eastAsia="Arial Unicode MS" w:hAnsi="Times New Roman"/>
          <w:color w:val="000000"/>
          <w:sz w:val="20"/>
          <w:szCs w:val="20"/>
        </w:rPr>
        <w:t xml:space="preserve"> de Chile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[Santiago, Chile]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Museo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Chileno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de Arte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Precolombino</w:t>
      </w:r>
      <w:proofErr w:type="spellEnd"/>
      <w:r w:rsidR="0005528A">
        <w:rPr>
          <w:rFonts w:ascii="Times New Roman" w:eastAsia="Arial Unicode MS" w:hAnsi="Times New Roman"/>
          <w:color w:val="000000"/>
          <w:sz w:val="20"/>
          <w:szCs w:val="20"/>
        </w:rPr>
        <w:t>, 2009.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CH.332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F1833" w:rsidRDefault="00BF1833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BF1833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Andrew, </w:t>
      </w:r>
      <w:r w:rsidR="00B31AEE">
        <w:rPr>
          <w:rFonts w:ascii="Times New Roman" w:eastAsia="Arial Unicode MS" w:hAnsi="Times New Roman"/>
          <w:color w:val="000000"/>
          <w:sz w:val="20"/>
          <w:szCs w:val="20"/>
        </w:rPr>
        <w:t xml:space="preserve">Dudley &amp; </w:t>
      </w:r>
      <w:proofErr w:type="spellStart"/>
      <w:r w:rsidR="00B31AEE">
        <w:rPr>
          <w:rFonts w:ascii="Times New Roman" w:eastAsia="Arial Unicode MS" w:hAnsi="Times New Roman"/>
          <w:color w:val="000000"/>
          <w:sz w:val="20"/>
          <w:szCs w:val="20"/>
        </w:rPr>
        <w:t>Ungar</w:t>
      </w:r>
      <w:proofErr w:type="spellEnd"/>
      <w:r w:rsidR="00B31AEE">
        <w:rPr>
          <w:rFonts w:ascii="Times New Roman" w:eastAsia="Arial Unicode MS" w:hAnsi="Times New Roman"/>
          <w:color w:val="000000"/>
          <w:sz w:val="20"/>
          <w:szCs w:val="20"/>
        </w:rPr>
        <w:t>, Steven.</w:t>
      </w:r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Popular front P</w:t>
      </w:r>
      <w:r w:rsidR="00B31AEE">
        <w:rPr>
          <w:rFonts w:ascii="Times New Roman" w:eastAsia="Arial Unicode MS" w:hAnsi="Times New Roman"/>
          <w:color w:val="000000"/>
          <w:sz w:val="20"/>
          <w:szCs w:val="20"/>
        </w:rPr>
        <w:t>aris and the poetics of culture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2005.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DC715 .A48 2005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31AEE" w:rsidRDefault="00B31AEE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Bakker,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Gerben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Entertainment industrialised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the emergence of the international film ind</w:t>
      </w:r>
      <w:r w:rsidR="006C3427">
        <w:rPr>
          <w:rFonts w:ascii="Times New Roman" w:eastAsia="Arial Unicode MS" w:hAnsi="Times New Roman"/>
          <w:color w:val="000000"/>
          <w:sz w:val="20"/>
          <w:szCs w:val="20"/>
        </w:rPr>
        <w:t>ustry, 1890-1940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2008. </w:t>
      </w:r>
    </w:p>
    <w:p w:rsidR="00450E06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PN1993.5.A1 B265 2008</w:t>
      </w:r>
    </w:p>
    <w:p w:rsidR="00450E06" w:rsidRDefault="00450E06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50E06" w:rsidRDefault="00450E06" w:rsidP="00450E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Beddard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Robert.</w:t>
      </w:r>
    </w:p>
    <w:p w:rsidR="00450E06" w:rsidRPr="00FA19CF" w:rsidRDefault="00450E06" w:rsidP="00450E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The 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Revolutions of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1688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50E06" w:rsidRPr="00FA19CF" w:rsidRDefault="00450E06" w:rsidP="00450E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Press, 1991. </w:t>
      </w:r>
    </w:p>
    <w:p w:rsidR="003D1153" w:rsidRDefault="00450E06" w:rsidP="00450E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DA452 .R48 1991</w:t>
      </w:r>
    </w:p>
    <w:p w:rsidR="003D1153" w:rsidRDefault="003D1153" w:rsidP="00450E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D1153" w:rsidRDefault="003D1153" w:rsidP="003D11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Bicker, Robert.</w:t>
      </w:r>
    </w:p>
    <w:p w:rsidR="003D1153" w:rsidRPr="00FA19CF" w:rsidRDefault="003D1153" w:rsidP="003D11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Settlers and expatriates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Britons over the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seas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D1153" w:rsidRPr="00FA19CF" w:rsidRDefault="003D1153" w:rsidP="003D11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2010. </w:t>
      </w:r>
    </w:p>
    <w:p w:rsidR="003D1153" w:rsidRDefault="003D1153" w:rsidP="003D115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DA123 .S48 2010</w:t>
      </w:r>
    </w:p>
    <w:p w:rsidR="003D1153" w:rsidRDefault="003D1153" w:rsidP="003D115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968A4" w:rsidRPr="00FA19CF" w:rsidRDefault="00967707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Bondanella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Peter E.</w:t>
      </w:r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History of I</w:t>
      </w:r>
      <w:r w:rsidR="00967707">
        <w:rPr>
          <w:rFonts w:ascii="Times New Roman" w:eastAsia="Arial Unicode MS" w:hAnsi="Times New Roman"/>
          <w:color w:val="000000"/>
          <w:sz w:val="20"/>
          <w:szCs w:val="20"/>
        </w:rPr>
        <w:t>talian cinema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Continuum, 2009.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PN1993.5.I88 B5655 2009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7707" w:rsidRDefault="00967707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926282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Brewster, Claire &amp; Brewster, Keith.</w:t>
      </w:r>
      <w:proofErr w:type="gramEnd"/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Representing the nation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sport and spectacle in post-revolutionary Mex</w:t>
      </w:r>
      <w:r w:rsidR="00926282">
        <w:rPr>
          <w:rFonts w:ascii="Times New Roman" w:eastAsia="Arial Unicode MS" w:hAnsi="Times New Roman"/>
          <w:color w:val="000000"/>
          <w:sz w:val="20"/>
          <w:szCs w:val="20"/>
        </w:rPr>
        <w:t>ico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Routledge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2010.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MEX.968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26282" w:rsidRDefault="00926282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C31C52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Burt, Caroline.</w:t>
      </w:r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Edward I and the governance of En</w:t>
      </w:r>
      <w:r w:rsidR="007D3864">
        <w:rPr>
          <w:rFonts w:ascii="Times New Roman" w:eastAsia="Arial Unicode MS" w:hAnsi="Times New Roman"/>
          <w:color w:val="000000"/>
          <w:sz w:val="20"/>
          <w:szCs w:val="20"/>
        </w:rPr>
        <w:t>gland, 1272-1307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DA229 .B87 2013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378DD" w:rsidRDefault="008378DD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6E61CC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Casanova,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Erynn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Masi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de.</w:t>
      </w:r>
      <w:proofErr w:type="gramEnd"/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Making up the difference [electronic resource]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women, beauty, and direct </w:t>
      </w:r>
      <w:r w:rsidR="006E61CC">
        <w:rPr>
          <w:rFonts w:ascii="Times New Roman" w:eastAsia="Arial Unicode MS" w:hAnsi="Times New Roman"/>
          <w:color w:val="000000"/>
          <w:sz w:val="20"/>
          <w:szCs w:val="20"/>
        </w:rPr>
        <w:t>selling in Ecuador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00339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1968A4" w:rsidRPr="00FA19CF" w:rsidRDefault="001968A4" w:rsidP="0002555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ECU.88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25557" w:rsidRDefault="00025557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0B05" w:rsidRDefault="00460B05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025557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Chapman, James.</w:t>
      </w:r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Past and present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national identity and the British</w:t>
      </w:r>
      <w:r w:rsidR="00025557">
        <w:rPr>
          <w:rFonts w:ascii="Times New Roman" w:eastAsia="Arial Unicode MS" w:hAnsi="Times New Roman"/>
          <w:color w:val="000000"/>
          <w:sz w:val="20"/>
          <w:szCs w:val="20"/>
        </w:rPr>
        <w:t xml:space="preserve"> historical film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I. B.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Tauris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PN1995.9.H5 C45 2005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25557" w:rsidRDefault="00025557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025557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Chapman, James &amp; Cull, Nicholas J.</w:t>
      </w:r>
      <w:proofErr w:type="gramEnd"/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Projecting empire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imp</w:t>
      </w:r>
      <w:r w:rsidR="00BC043B">
        <w:rPr>
          <w:rFonts w:ascii="Times New Roman" w:eastAsia="Arial Unicode MS" w:hAnsi="Times New Roman"/>
          <w:color w:val="000000"/>
          <w:sz w:val="20"/>
          <w:szCs w:val="20"/>
        </w:rPr>
        <w:t>erialism and popular cinema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I.</w:t>
      </w:r>
      <w:r w:rsidR="00675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B.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Tauris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2009.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PN1995.9.I42 C43 2009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C043B" w:rsidRDefault="00BC043B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Clark, Christopher M.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Sleepwalkers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how Europe went to</w:t>
      </w:r>
      <w:r w:rsidR="00737D1E">
        <w:rPr>
          <w:rFonts w:ascii="Times New Roman" w:eastAsia="Arial Unicode MS" w:hAnsi="Times New Roman"/>
          <w:color w:val="000000"/>
          <w:sz w:val="20"/>
          <w:szCs w:val="20"/>
        </w:rPr>
        <w:t xml:space="preserve"> war in 1914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An imprint of Penguin Books, 2012. </w:t>
      </w:r>
    </w:p>
    <w:p w:rsidR="00737D1E" w:rsidRDefault="001968A4" w:rsidP="00011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D511 .C537 2012</w:t>
      </w:r>
      <w:r w:rsidRPr="00FA19CF">
        <w:rPr>
          <w:rFonts w:ascii="Times New Roman" w:hAnsi="Times New Roman"/>
          <w:sz w:val="20"/>
          <w:szCs w:val="20"/>
        </w:rPr>
        <w:tab/>
      </w:r>
    </w:p>
    <w:p w:rsidR="0001112F" w:rsidRDefault="0001112F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01112F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Crowley, John E.</w:t>
      </w:r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Invention of comfort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sensibilities &amp; design in early modern Britain &amp;</w:t>
      </w:r>
      <w:r w:rsidR="0001112F">
        <w:rPr>
          <w:rFonts w:ascii="Times New Roman" w:eastAsia="Arial Unicode MS" w:hAnsi="Times New Roman"/>
          <w:color w:val="000000"/>
          <w:sz w:val="20"/>
          <w:szCs w:val="20"/>
        </w:rPr>
        <w:t xml:space="preserve"> early America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Baltimore, Md.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Johns Hopkins University Press, 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01.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GT481.U6 C76 2001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1112F" w:rsidRDefault="0001112F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CB6766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Davis, Colin.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Postwar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Renoir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film and the </w:t>
      </w:r>
      <w:r w:rsidR="00CB6766">
        <w:rPr>
          <w:rFonts w:ascii="Times New Roman" w:eastAsia="Arial Unicode MS" w:hAnsi="Times New Roman"/>
          <w:color w:val="000000"/>
          <w:sz w:val="20"/>
          <w:szCs w:val="20"/>
        </w:rPr>
        <w:t>memory of violence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Routledge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D841D8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PN1998.3.R46 D38 2012</w:t>
      </w:r>
    </w:p>
    <w:p w:rsidR="00D841D8" w:rsidRDefault="00D841D8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841D8" w:rsidRDefault="00D841D8" w:rsidP="00D841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De la Torre,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Renée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D841D8" w:rsidRPr="00FA19CF" w:rsidRDefault="00D841D8" w:rsidP="00D841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Don de la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ubicuidad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r</w:t>
      </w:r>
      <w:r>
        <w:rPr>
          <w:rFonts w:ascii="Times New Roman" w:eastAsia="Arial Unicode MS" w:hAnsi="Times New Roman"/>
          <w:color w:val="000000"/>
          <w:sz w:val="20"/>
          <w:szCs w:val="20"/>
        </w:rPr>
        <w:t>ituales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etnicos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multisituados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41D8" w:rsidRPr="00FA19CF" w:rsidRDefault="00D841D8" w:rsidP="00D841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, D.</w:t>
      </w:r>
      <w:r w:rsidR="00F0350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F.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Centro de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Investigaciones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Estudios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Superiores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en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Antropología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Social, 2012. </w:t>
      </w:r>
    </w:p>
    <w:p w:rsidR="001968A4" w:rsidRPr="00FA19CF" w:rsidRDefault="00D841D8" w:rsidP="00D841D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ANTH.195</w:t>
      </w:r>
      <w:r w:rsidR="001968A4" w:rsidRPr="00FA19CF">
        <w:rPr>
          <w:rFonts w:ascii="Times New Roman" w:hAnsi="Times New Roman"/>
          <w:sz w:val="20"/>
          <w:szCs w:val="20"/>
        </w:rPr>
        <w:tab/>
      </w:r>
      <w:r w:rsidR="001968A4"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B6766" w:rsidRDefault="00CB6766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Díaz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Quiñones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Arcadio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Arte de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bregar</w:t>
      </w:r>
      <w:proofErr w:type="spellEnd"/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="0025383A">
        <w:rPr>
          <w:rFonts w:ascii="Times New Roman" w:eastAsia="Arial Unicode MS" w:hAnsi="Times New Roman"/>
          <w:color w:val="000000"/>
          <w:sz w:val="20"/>
          <w:szCs w:val="20"/>
        </w:rPr>
        <w:t>nsayos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San Juan [Puerto Rico]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Callejón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2003.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LIT.571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5383A" w:rsidRDefault="0025383A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Dickstein, Morris.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Dancing in the dark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a cultural history of the Gre</w:t>
      </w:r>
      <w:r w:rsidR="00BC441B">
        <w:rPr>
          <w:rFonts w:ascii="Times New Roman" w:eastAsia="Arial Unicode MS" w:hAnsi="Times New Roman"/>
          <w:color w:val="000000"/>
          <w:sz w:val="20"/>
          <w:szCs w:val="20"/>
        </w:rPr>
        <w:t>at Depression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W.W. Norton, 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E806 .D57 2009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C441B" w:rsidRDefault="00BC441B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D75FE8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Ditchfield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G.</w:t>
      </w:r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M.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George III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an ess</w:t>
      </w:r>
      <w:r w:rsidR="000E0361">
        <w:rPr>
          <w:rFonts w:ascii="Times New Roman" w:eastAsia="Arial Unicode MS" w:hAnsi="Times New Roman"/>
          <w:color w:val="000000"/>
          <w:sz w:val="20"/>
          <w:szCs w:val="20"/>
        </w:rPr>
        <w:t>ay in monarchy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2002. </w:t>
      </w:r>
    </w:p>
    <w:p w:rsidR="00520129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DA506.A2 D53 2002</w:t>
      </w:r>
    </w:p>
    <w:p w:rsidR="00520129" w:rsidRDefault="00520129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20129" w:rsidRDefault="00520129" w:rsidP="0052012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Doran, Susan &amp; Jones, Norman.</w:t>
      </w:r>
      <w:proofErr w:type="gramEnd"/>
    </w:p>
    <w:p w:rsidR="00520129" w:rsidRPr="00FA19CF" w:rsidRDefault="00520129" w:rsidP="0052012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Elizabethan world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20129" w:rsidRPr="00FA19CF" w:rsidRDefault="00520129" w:rsidP="0052012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Abingdon, </w:t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Oxon.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Routledge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C35A21" w:rsidRDefault="00520129" w:rsidP="0052012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DA355 .E624 2011</w:t>
      </w:r>
    </w:p>
    <w:p w:rsidR="00D14DD5" w:rsidRDefault="00D14DD5" w:rsidP="0052012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14DD5" w:rsidRDefault="00D14DD5" w:rsidP="00D14D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Eger, Elizabeth.</w:t>
      </w:r>
    </w:p>
    <w:p w:rsidR="00D14DD5" w:rsidRPr="00FA19CF" w:rsidRDefault="00D14DD5" w:rsidP="00D14D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Luxury in the eighteenth century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debates, desires and delectable go</w:t>
      </w:r>
      <w:r>
        <w:rPr>
          <w:rFonts w:ascii="Times New Roman" w:eastAsia="Arial Unicode MS" w:hAnsi="Times New Roman"/>
          <w:color w:val="000000"/>
          <w:sz w:val="20"/>
          <w:szCs w:val="20"/>
        </w:rPr>
        <w:t>ods.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14DD5" w:rsidRPr="00FA19CF" w:rsidRDefault="00D14DD5" w:rsidP="00D14D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Balsingstoke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Palgrave, 2003 </w:t>
      </w:r>
    </w:p>
    <w:p w:rsidR="00D14DD5" w:rsidRDefault="00D14DD5" w:rsidP="00D14DD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HC52.5 .L89 2007</w:t>
      </w:r>
    </w:p>
    <w:p w:rsidR="00C35A21" w:rsidRDefault="00C35A21" w:rsidP="0052012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35A21" w:rsidRDefault="00C35A21" w:rsidP="00C35A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Eisenstein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Sergei.</w:t>
      </w:r>
    </w:p>
    <w:p w:rsidR="00C35A21" w:rsidRPr="00FA19CF" w:rsidRDefault="00C35A21" w:rsidP="00C35A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Ivan the Terribl</w:t>
      </w:r>
      <w:r>
        <w:rPr>
          <w:rFonts w:ascii="Times New Roman" w:eastAsia="Arial Unicode MS" w:hAnsi="Times New Roman"/>
          <w:color w:val="000000"/>
          <w:sz w:val="20"/>
          <w:szCs w:val="20"/>
        </w:rPr>
        <w:t>e [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]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35A21" w:rsidRPr="00FA19CF" w:rsidRDefault="00C35A21" w:rsidP="00C35A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[Australia]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Eureka Video,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00. </w:t>
      </w:r>
    </w:p>
    <w:p w:rsidR="001968A4" w:rsidRPr="00FA19CF" w:rsidRDefault="00C35A21" w:rsidP="00C35A2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DVD 112</w:t>
      </w:r>
      <w:r w:rsidR="001968A4" w:rsidRPr="00FA19CF">
        <w:rPr>
          <w:rFonts w:ascii="Times New Roman" w:hAnsi="Times New Roman"/>
          <w:sz w:val="20"/>
          <w:szCs w:val="20"/>
        </w:rPr>
        <w:tab/>
      </w:r>
      <w:r w:rsidR="001968A4"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A73CE" w:rsidRDefault="001A73CE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57733" w:rsidRDefault="00557733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57733" w:rsidRDefault="00557733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Eldevik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John.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Episcopal power and ecclesiastical reform in the German Empire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tithes, lordship and community, 950-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="00DD6329">
        <w:rPr>
          <w:rFonts w:ascii="Times New Roman" w:eastAsia="Arial Unicode MS" w:hAnsi="Times New Roman"/>
          <w:color w:val="000000"/>
          <w:sz w:val="20"/>
          <w:szCs w:val="20"/>
        </w:rPr>
        <w:t>1150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162F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BV771 .E63 2012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162FD" w:rsidRDefault="004162FD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5B7DF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Ellenblum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>Roni</w:t>
      </w:r>
      <w:proofErr w:type="spellEnd"/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162FD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="004162FD">
        <w:rPr>
          <w:rFonts w:ascii="Times New Roman" w:hAnsi="Times New Roman"/>
          <w:sz w:val="20"/>
          <w:szCs w:val="20"/>
        </w:rPr>
        <w:t xml:space="preserve">The </w:t>
      </w:r>
      <w:r w:rsidR="004162FD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ollapse of the eastern Mediterranean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climate change and the decline</w:t>
      </w:r>
      <w:r w:rsidR="004162FD">
        <w:rPr>
          <w:rFonts w:ascii="Times New Roman" w:eastAsia="Arial Unicode MS" w:hAnsi="Times New Roman"/>
          <w:color w:val="000000"/>
          <w:sz w:val="20"/>
          <w:szCs w:val="20"/>
        </w:rPr>
        <w:t xml:space="preserve"> of the East, 950-1072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4162FD" w:rsidRDefault="004162FD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Cambridge: Cambridge University Press, 2012.</w:t>
      </w:r>
    </w:p>
    <w:p w:rsidR="004162FD" w:rsidRDefault="001968A4" w:rsidP="004162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4162FD"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DS38.3 .E45 2012</w:t>
      </w:r>
      <w:r w:rsidRPr="00FA19CF">
        <w:rPr>
          <w:rFonts w:ascii="Times New Roman" w:hAnsi="Times New Roman"/>
          <w:sz w:val="20"/>
          <w:szCs w:val="20"/>
        </w:rPr>
        <w:tab/>
      </w:r>
    </w:p>
    <w:p w:rsidR="004162FD" w:rsidRDefault="004162FD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2E0B" w:rsidRDefault="00C22E0B" w:rsidP="00C22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Etlin</w:t>
      </w:r>
      <w:proofErr w:type="spellEnd"/>
      <w:r>
        <w:rPr>
          <w:rFonts w:ascii="Times New Roman" w:hAnsi="Times New Roman"/>
          <w:sz w:val="20"/>
          <w:szCs w:val="20"/>
        </w:rPr>
        <w:t>, Richard, A.</w:t>
      </w:r>
      <w:proofErr w:type="gramEnd"/>
    </w:p>
    <w:p w:rsidR="00C22E0B" w:rsidRPr="00FA19CF" w:rsidRDefault="00C22E0B" w:rsidP="00C22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Art, culture, and media under the Third 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ich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2E0B" w:rsidRPr="00FA19CF" w:rsidRDefault="00C22E0B" w:rsidP="00C22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02. </w:t>
      </w:r>
    </w:p>
    <w:p w:rsidR="00C22E0B" w:rsidRDefault="00C22E0B" w:rsidP="00707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NX550.A1 A778 2002</w:t>
      </w:r>
    </w:p>
    <w:p w:rsidR="00C22E0B" w:rsidRDefault="00C22E0B" w:rsidP="00C22E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968A4" w:rsidRPr="00FA19CF" w:rsidRDefault="001968A4" w:rsidP="00C22E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Fairclough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Adam.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To redeem the soul of America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the Southern Christian Leadership Confer</w:t>
      </w:r>
      <w:r w:rsidR="00FF4667">
        <w:rPr>
          <w:rFonts w:ascii="Times New Roman" w:eastAsia="Arial Unicode MS" w:hAnsi="Times New Roman"/>
          <w:color w:val="000000"/>
          <w:sz w:val="20"/>
          <w:szCs w:val="20"/>
        </w:rPr>
        <w:t>ence and Martin Luther King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Athens, Georgia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F4667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Georgia Press, 2001.</w:t>
      </w:r>
    </w:p>
    <w:p w:rsidR="00EE5D0D" w:rsidRDefault="001968A4" w:rsidP="003A10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E185.61 .F17 2001</w:t>
      </w:r>
      <w:r w:rsidRPr="00FA19CF">
        <w:rPr>
          <w:rFonts w:ascii="Times New Roman" w:hAnsi="Times New Roman"/>
          <w:sz w:val="20"/>
          <w:szCs w:val="20"/>
        </w:rPr>
        <w:tab/>
      </w:r>
    </w:p>
    <w:p w:rsidR="006A7A07" w:rsidRDefault="006A7A07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EE5D0D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Farber, Samuel.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Cuba since the Revolution of 1959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a cri</w:t>
      </w:r>
      <w:r w:rsidR="00EE5D0D">
        <w:rPr>
          <w:rFonts w:ascii="Times New Roman" w:eastAsia="Arial Unicode MS" w:hAnsi="Times New Roman"/>
          <w:color w:val="000000"/>
          <w:sz w:val="20"/>
          <w:szCs w:val="20"/>
        </w:rPr>
        <w:t>tical assessment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Chicago, Ill.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Haymarket Books, 2011. </w:t>
      </w:r>
    </w:p>
    <w:p w:rsidR="001968A4" w:rsidRPr="00FA19CF" w:rsidRDefault="001968A4" w:rsidP="00EE5D0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CU.211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E5D0D" w:rsidRDefault="00EE5D0D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Fisher, Louis.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Presi</w:t>
      </w:r>
      <w:r w:rsidR="00EE5D0D">
        <w:rPr>
          <w:rFonts w:ascii="Times New Roman" w:eastAsia="Arial Unicode MS" w:hAnsi="Times New Roman"/>
          <w:color w:val="000000"/>
          <w:sz w:val="20"/>
          <w:szCs w:val="20"/>
        </w:rPr>
        <w:t>dential war power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Lawrence, KS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Press of Kansas, 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KF5060 .F57 2004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E5D0D" w:rsidRDefault="00EE5D0D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501388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Forster, John</w:t>
      </w:r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Sir John Eliot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a biography</w:t>
      </w:r>
      <w:r w:rsidR="0050138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proofErr w:type="gramStart"/>
      <w:r w:rsidR="00501388">
        <w:rPr>
          <w:rFonts w:ascii="Times New Roman" w:eastAsia="Arial Unicode MS" w:hAnsi="Times New Roman"/>
          <w:color w:val="000000"/>
          <w:sz w:val="20"/>
          <w:szCs w:val="20"/>
        </w:rPr>
        <w:t>1592-1632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Chapman and Hall, 1872.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Haigh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Christopher.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English reformations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religion, politics, and society unde</w:t>
      </w:r>
      <w:r w:rsidR="00DD1798">
        <w:rPr>
          <w:rFonts w:ascii="Times New Roman" w:eastAsia="Arial Unicode MS" w:hAnsi="Times New Roman"/>
          <w:color w:val="000000"/>
          <w:sz w:val="20"/>
          <w:szCs w:val="20"/>
        </w:rPr>
        <w:t>r the Tudors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Press, 1993.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DA315 .H28 1993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C113F" w:rsidRDefault="003C113F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Helg</w:t>
      </w:r>
      <w:proofErr w:type="spellEnd"/>
      <w:r w:rsidR="003C113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3C113F">
        <w:rPr>
          <w:rFonts w:ascii="Times New Roman" w:eastAsia="Arial Unicode MS" w:hAnsi="Times New Roman"/>
          <w:color w:val="000000"/>
          <w:sz w:val="20"/>
          <w:szCs w:val="20"/>
        </w:rPr>
        <w:t>Aline</w:t>
      </w:r>
      <w:proofErr w:type="spellEnd"/>
      <w:r w:rsidR="003C113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Libertad e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igualdad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en el Caribe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co</w:t>
      </w:r>
      <w:r w:rsidR="00D822A3">
        <w:rPr>
          <w:rFonts w:ascii="Times New Roman" w:eastAsia="Arial Unicode MS" w:hAnsi="Times New Roman"/>
          <w:color w:val="000000"/>
          <w:sz w:val="20"/>
          <w:szCs w:val="20"/>
        </w:rPr>
        <w:t>lombiano</w:t>
      </w:r>
      <w:proofErr w:type="spellEnd"/>
      <w:r w:rsidR="00D822A3">
        <w:rPr>
          <w:rFonts w:ascii="Times New Roman" w:eastAsia="Arial Unicode MS" w:hAnsi="Times New Roman"/>
          <w:color w:val="000000"/>
          <w:sz w:val="20"/>
          <w:szCs w:val="20"/>
        </w:rPr>
        <w:t>, 1770-1835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Medellín</w:t>
      </w:r>
      <w:proofErr w:type="spellEnd"/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Fondo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Universidad EAFIT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[Bogotá?]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Banco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República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HI.439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4343E" w:rsidRDefault="0034343E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Higgins,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Padhraig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Nation of politicians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gender, patriotism, and political culture in late eighte</w:t>
      </w:r>
      <w:r w:rsidR="0034343E">
        <w:rPr>
          <w:rFonts w:ascii="Times New Roman" w:eastAsia="Arial Unicode MS" w:hAnsi="Times New Roman"/>
          <w:color w:val="000000"/>
          <w:sz w:val="20"/>
          <w:szCs w:val="20"/>
        </w:rPr>
        <w:t>enth-century Ireland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Madison, Wis.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Wisconsin Press, 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DA948.4 .H54 2010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4343E" w:rsidRDefault="0034343E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9C7655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Jackson, Julian.</w:t>
      </w:r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E026C9">
        <w:rPr>
          <w:rFonts w:ascii="Times New Roman" w:eastAsia="Arial Unicode MS" w:hAnsi="Times New Roman"/>
          <w:color w:val="000000"/>
          <w:sz w:val="20"/>
          <w:szCs w:val="20"/>
        </w:rPr>
        <w:t>Grande</w:t>
      </w:r>
      <w:proofErr w:type="spellEnd"/>
      <w:r w:rsidR="00E026C9">
        <w:rPr>
          <w:rFonts w:ascii="Times New Roman" w:eastAsia="Arial Unicode MS" w:hAnsi="Times New Roman"/>
          <w:color w:val="000000"/>
          <w:sz w:val="20"/>
          <w:szCs w:val="20"/>
        </w:rPr>
        <w:t xml:space="preserve"> illusion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 in association with the British Film</w:t>
      </w:r>
      <w:r w:rsidR="00D31ED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Institute, 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4E53F1" w:rsidRDefault="001968A4" w:rsidP="00D31ED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PN1997.G68 J33 2009</w:t>
      </w:r>
    </w:p>
    <w:p w:rsidR="004E53F1" w:rsidRDefault="004E53F1" w:rsidP="00D31ED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E53F1" w:rsidRDefault="004E53F1" w:rsidP="004E53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Lindahl-Kiessling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K. &amp;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Landberg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H.</w:t>
      </w:r>
      <w:proofErr w:type="gramEnd"/>
    </w:p>
    <w:p w:rsidR="004E53F1" w:rsidRPr="00FA19CF" w:rsidRDefault="004E53F1" w:rsidP="004E53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Population, economic development, 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the environment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E53F1" w:rsidRPr="00FA19CF" w:rsidRDefault="004E53F1" w:rsidP="004E53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1994. </w:t>
      </w:r>
    </w:p>
    <w:p w:rsidR="00D31ED5" w:rsidRDefault="004E53F1" w:rsidP="004E53F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HB849.41 .P672 1994</w:t>
      </w:r>
      <w:r w:rsidR="001968A4" w:rsidRPr="00FA19CF">
        <w:rPr>
          <w:rFonts w:ascii="Times New Roman" w:hAnsi="Times New Roman"/>
          <w:sz w:val="20"/>
          <w:szCs w:val="20"/>
        </w:rPr>
        <w:tab/>
      </w:r>
    </w:p>
    <w:p w:rsidR="00DB57C8" w:rsidRDefault="00DB57C8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3611E" w:rsidRDefault="00A3611E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3611E" w:rsidRDefault="00A3611E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DB57C8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Llorca-Jaña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Manuel.</w:t>
      </w:r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British textile trade in South America in the nineteen</w:t>
      </w:r>
      <w:r w:rsidR="00FE73D0">
        <w:rPr>
          <w:rFonts w:ascii="Times New Roman" w:eastAsia="Arial Unicode MS" w:hAnsi="Times New Roman"/>
          <w:color w:val="000000"/>
          <w:sz w:val="20"/>
          <w:szCs w:val="20"/>
        </w:rPr>
        <w:t>th century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E73D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HI.440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B2FCF" w:rsidRDefault="00AB2FCF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Mares, David R.</w:t>
      </w:r>
      <w:r w:rsidR="00AB2FCF">
        <w:rPr>
          <w:rFonts w:ascii="Times New Roman" w:eastAsia="Arial Unicode MS" w:hAnsi="Times New Roman"/>
          <w:color w:val="000000"/>
          <w:sz w:val="20"/>
          <w:szCs w:val="20"/>
        </w:rPr>
        <w:t xml:space="preserve"> &amp; Scott Palmer, David.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Power, institutions, and leadership in war and peace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lessons from Peru and Ecuador, </w:t>
      </w:r>
      <w:r w:rsidR="00AB2FCF">
        <w:rPr>
          <w:rFonts w:ascii="Times New Roman" w:eastAsia="Arial Unicode MS" w:hAnsi="Times New Roman"/>
          <w:color w:val="000000"/>
          <w:sz w:val="20"/>
          <w:szCs w:val="20"/>
        </w:rPr>
        <w:t>1995/1998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2012. </w:t>
      </w:r>
    </w:p>
    <w:p w:rsidR="001968A4" w:rsidRPr="00FA19CF" w:rsidRDefault="001968A4" w:rsidP="0061148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PS.972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11480" w:rsidRDefault="00611480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611480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Marx, Karl</w:t>
      </w:r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gramStart"/>
      <w:r w:rsidR="00611480">
        <w:rPr>
          <w:rFonts w:ascii="Times New Roman" w:eastAsia="Arial Unicode MS" w:hAnsi="Times New Roman"/>
          <w:color w:val="000000"/>
          <w:sz w:val="20"/>
          <w:szCs w:val="20"/>
        </w:rPr>
        <w:t>Communist manifesto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DF3BC1" w:rsidRDefault="001968A4" w:rsidP="00DF3BC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HX39.5 .A5213 2012</w:t>
      </w:r>
      <w:r w:rsidRPr="00FA19CF">
        <w:rPr>
          <w:rFonts w:ascii="Times New Roman" w:hAnsi="Times New Roman"/>
          <w:sz w:val="20"/>
          <w:szCs w:val="20"/>
        </w:rPr>
        <w:tab/>
      </w:r>
    </w:p>
    <w:p w:rsidR="00DF3BC1" w:rsidRDefault="00DF3BC1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Matheou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Demetrios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Faber book of new South American c</w:t>
      </w:r>
      <w:r w:rsidR="00DF3BC1">
        <w:rPr>
          <w:rFonts w:ascii="Times New Roman" w:eastAsia="Arial Unicode MS" w:hAnsi="Times New Roman"/>
          <w:color w:val="000000"/>
          <w:sz w:val="20"/>
          <w:szCs w:val="20"/>
        </w:rPr>
        <w:t>inema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Faber and Faber, 2010.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LA.189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40B2A" w:rsidRDefault="00D40B2A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D40B2A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Muñoz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Oscar.</w:t>
      </w:r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Oscar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Muñoz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protografías</w:t>
      </w:r>
      <w:proofErr w:type="spellEnd"/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exposición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retrospectiva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Museo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de Arte </w:t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Ba</w:t>
      </w:r>
      <w:r w:rsidR="00D40B2A">
        <w:rPr>
          <w:rFonts w:ascii="Times New Roman" w:eastAsia="Arial Unicode MS" w:hAnsi="Times New Roman"/>
          <w:color w:val="000000"/>
          <w:sz w:val="20"/>
          <w:szCs w:val="20"/>
        </w:rPr>
        <w:t>nco</w:t>
      </w:r>
      <w:proofErr w:type="spellEnd"/>
      <w:r w:rsidR="00D40B2A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="00D40B2A">
        <w:rPr>
          <w:rFonts w:ascii="Times New Roman" w:eastAsia="Arial Unicode MS" w:hAnsi="Times New Roman"/>
          <w:color w:val="000000"/>
          <w:sz w:val="20"/>
          <w:szCs w:val="20"/>
        </w:rPr>
        <w:t>República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Bogotá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Banco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República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C27698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COL.254</w:t>
      </w:r>
    </w:p>
    <w:p w:rsidR="00C27698" w:rsidRDefault="00C27698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7698" w:rsidRPr="00FA19CF" w:rsidRDefault="00C27698" w:rsidP="00C2769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Music and urban society in col</w:t>
      </w:r>
      <w:r>
        <w:rPr>
          <w:rFonts w:ascii="Times New Roman" w:eastAsia="Arial Unicode MS" w:hAnsi="Times New Roman"/>
          <w:color w:val="000000"/>
          <w:sz w:val="20"/>
          <w:szCs w:val="20"/>
        </w:rPr>
        <w:t>onial Latin America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7698" w:rsidRPr="00FA19CF" w:rsidRDefault="00C27698" w:rsidP="00C2769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2011. </w:t>
      </w:r>
    </w:p>
    <w:p w:rsidR="001968A4" w:rsidRPr="00FA19CF" w:rsidRDefault="00C27698" w:rsidP="00C2769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HI.437</w:t>
      </w:r>
      <w:r w:rsidR="001968A4" w:rsidRPr="00FA19CF">
        <w:rPr>
          <w:rFonts w:ascii="Times New Roman" w:hAnsi="Times New Roman"/>
          <w:sz w:val="20"/>
          <w:szCs w:val="20"/>
        </w:rPr>
        <w:tab/>
      </w:r>
      <w:r w:rsidR="001968A4"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40B2A" w:rsidRDefault="00D40B2A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Navarrete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, José Manuel.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Maya in transition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is the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maquila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industry in rural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Yucatán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a sustainabl</w:t>
      </w:r>
      <w:r w:rsidR="00AB025A">
        <w:rPr>
          <w:rFonts w:ascii="Times New Roman" w:eastAsia="Arial Unicode MS" w:hAnsi="Times New Roman"/>
          <w:color w:val="000000"/>
          <w:sz w:val="20"/>
          <w:szCs w:val="20"/>
        </w:rPr>
        <w:t>e development alternative?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Saarbrücken</w:t>
      </w:r>
      <w:proofErr w:type="spellEnd"/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LAP LAMBERT Academic Publishing, 2011. </w:t>
      </w:r>
    </w:p>
    <w:p w:rsidR="000F12DE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PS.973</w:t>
      </w:r>
    </w:p>
    <w:p w:rsidR="000F12DE" w:rsidRDefault="000F12DE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F12DE" w:rsidRDefault="000F12DE" w:rsidP="000F12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Nowell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-Smith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G.</w:t>
      </w:r>
      <w:proofErr w:type="gramEnd"/>
    </w:p>
    <w:p w:rsidR="000F12DE" w:rsidRPr="00FA19CF" w:rsidRDefault="000F12DE" w:rsidP="000F12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Oxford history of wo</w:t>
      </w:r>
      <w:r>
        <w:rPr>
          <w:rFonts w:ascii="Times New Roman" w:eastAsia="Arial Unicode MS" w:hAnsi="Times New Roman"/>
          <w:color w:val="000000"/>
          <w:sz w:val="20"/>
          <w:szCs w:val="20"/>
        </w:rPr>
        <w:t>rld cinema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F12DE" w:rsidRPr="00FA19CF" w:rsidRDefault="000F12DE" w:rsidP="000F12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Oxford University Press, 1997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0F12DE" w:rsidP="000F12D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PN1993.5.A1 O96 1997</w:t>
      </w:r>
      <w:r w:rsidR="001968A4" w:rsidRPr="00FA19CF">
        <w:rPr>
          <w:rFonts w:ascii="Times New Roman" w:hAnsi="Times New Roman"/>
          <w:sz w:val="20"/>
          <w:szCs w:val="20"/>
        </w:rPr>
        <w:tab/>
      </w:r>
      <w:r w:rsidR="001968A4"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B025A" w:rsidRDefault="00AB025A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556722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Parry, J.P.</w:t>
      </w:r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Rise and fall of liberal government in Vi</w:t>
      </w:r>
      <w:r w:rsidR="00F47232">
        <w:rPr>
          <w:rFonts w:ascii="Times New Roman" w:eastAsia="Arial Unicode MS" w:hAnsi="Times New Roman"/>
          <w:color w:val="000000"/>
          <w:sz w:val="20"/>
          <w:szCs w:val="20"/>
        </w:rPr>
        <w:t>ctorian Britain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795595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1993. </w:t>
      </w:r>
    </w:p>
    <w:p w:rsidR="0090169E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5595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79559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559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5595">
        <w:rPr>
          <w:rFonts w:ascii="Times New Roman" w:hAnsi="Times New Roman"/>
          <w:b/>
          <w:sz w:val="20"/>
          <w:szCs w:val="20"/>
        </w:rPr>
        <w:tab/>
      </w:r>
      <w:r w:rsidRPr="00795595">
        <w:rPr>
          <w:rFonts w:ascii="Times New Roman" w:hAnsi="Times New Roman"/>
          <w:color w:val="000000"/>
          <w:sz w:val="20"/>
          <w:szCs w:val="20"/>
        </w:rPr>
        <w:t>DA550 .P28 1993</w:t>
      </w:r>
    </w:p>
    <w:p w:rsidR="0090169E" w:rsidRDefault="0090169E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0169E" w:rsidRDefault="0090169E" w:rsidP="009016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Payne, </w:t>
      </w:r>
      <w:proofErr w:type="spellStart"/>
      <w:r>
        <w:rPr>
          <w:rFonts w:ascii="Times New Roman" w:hAnsi="Times New Roman"/>
          <w:sz w:val="20"/>
          <w:szCs w:val="20"/>
        </w:rPr>
        <w:t>Laight</w:t>
      </w:r>
      <w:proofErr w:type="spellEnd"/>
      <w:r>
        <w:rPr>
          <w:rFonts w:ascii="Times New Roman" w:hAnsi="Times New Roman"/>
          <w:sz w:val="20"/>
          <w:szCs w:val="20"/>
        </w:rPr>
        <w:t xml:space="preserve"> A. et al.</w:t>
      </w:r>
    </w:p>
    <w:p w:rsidR="0090169E" w:rsidRPr="00FA19CF" w:rsidRDefault="0090169E" w:rsidP="009016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A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Anistia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na</w:t>
      </w:r>
      <w:proofErr w:type="spellEnd"/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era da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responsabilização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o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Brasil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em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perspectiva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internacional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e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comparada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0169E" w:rsidRPr="00FA19CF" w:rsidRDefault="0090169E" w:rsidP="009016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Brasília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Ministério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Justiça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1968A4" w:rsidRPr="00FA19CF" w:rsidRDefault="0090169E" w:rsidP="0090169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PS.971</w:t>
      </w:r>
      <w:r w:rsidR="001968A4" w:rsidRPr="00795595">
        <w:rPr>
          <w:rFonts w:ascii="Times New Roman" w:hAnsi="Times New Roman"/>
          <w:color w:val="000000"/>
          <w:sz w:val="20"/>
          <w:szCs w:val="20"/>
        </w:rPr>
        <w:tab/>
      </w:r>
      <w:r w:rsidR="001968A4"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95595" w:rsidRDefault="00795595" w:rsidP="0079559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Pflanze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Otto.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Bismarck and the development of Germany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the period of unifi</w:t>
      </w:r>
      <w:r w:rsidR="00795595">
        <w:rPr>
          <w:rFonts w:ascii="Times New Roman" w:eastAsia="Arial Unicode MS" w:hAnsi="Times New Roman"/>
          <w:color w:val="000000"/>
          <w:sz w:val="20"/>
          <w:szCs w:val="20"/>
        </w:rPr>
        <w:t>cation, 1815-1871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1963. </w:t>
      </w:r>
    </w:p>
    <w:p w:rsidR="00FF4FF8" w:rsidRDefault="001968A4" w:rsidP="004B24F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DD218 .P44 1963</w:t>
      </w:r>
    </w:p>
    <w:p w:rsidR="00DD2235" w:rsidRDefault="00DD2235" w:rsidP="004B24F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D2235" w:rsidRDefault="00DD2235" w:rsidP="00DD22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Pisani</w:t>
      </w:r>
      <w:proofErr w:type="spellEnd"/>
      <w:r>
        <w:rPr>
          <w:rFonts w:ascii="Times New Roman" w:hAnsi="Times New Roman"/>
          <w:sz w:val="20"/>
          <w:szCs w:val="20"/>
        </w:rPr>
        <w:t>, Ida.</w:t>
      </w:r>
      <w:r w:rsidRPr="00FA19CF">
        <w:rPr>
          <w:rFonts w:ascii="Times New Roman" w:hAnsi="Times New Roman"/>
          <w:sz w:val="20"/>
          <w:szCs w:val="20"/>
        </w:rPr>
        <w:tab/>
      </w:r>
    </w:p>
    <w:p w:rsidR="00DD2235" w:rsidRPr="00FA19CF" w:rsidRDefault="00DD2235" w:rsidP="00DD22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Reg</w:t>
      </w:r>
      <w:r>
        <w:rPr>
          <w:rFonts w:ascii="Times New Roman" w:eastAsia="Arial Unicode MS" w:hAnsi="Times New Roman"/>
          <w:color w:val="000000"/>
          <w:sz w:val="20"/>
          <w:szCs w:val="20"/>
        </w:rPr>
        <w:t>ina José Galindo.</w:t>
      </w:r>
      <w:proofErr w:type="gramEnd"/>
    </w:p>
    <w:p w:rsidR="00DD2235" w:rsidRPr="00FA19CF" w:rsidRDefault="00DD2235" w:rsidP="00DD22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Milano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Silvana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153665" w:rsidRPr="00D837C0">
        <w:rPr>
          <w:rFonts w:ascii="Times New Roman" w:eastAsia="Arial Unicode MS" w:hAnsi="Times New Roman"/>
          <w:color w:val="000000"/>
          <w:sz w:val="20"/>
          <w:szCs w:val="20"/>
        </w:rPr>
        <w:t>2011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D2235" w:rsidRDefault="00DD2235" w:rsidP="00DD223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LA.188</w:t>
      </w:r>
    </w:p>
    <w:p w:rsidR="00FF4FF8" w:rsidRDefault="00FF4FF8" w:rsidP="004B24F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5090F" w:rsidRDefault="0075090F" w:rsidP="00FF4F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90F" w:rsidRDefault="0075090F" w:rsidP="00FF4F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90F" w:rsidRDefault="0075090F" w:rsidP="00FF4F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4FF8" w:rsidRDefault="00FF4FF8" w:rsidP="00FF4F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>Porter, Roy &amp; Brewer, John.</w:t>
      </w:r>
      <w:proofErr w:type="gramEnd"/>
    </w:p>
    <w:p w:rsidR="00FF4FF8" w:rsidRPr="00FA19CF" w:rsidRDefault="00FF4FF8" w:rsidP="00FF4F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Consumption 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d the world of goods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F4FF8" w:rsidRPr="00FA19CF" w:rsidRDefault="00FF4FF8" w:rsidP="00FF4F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Routledge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1993. </w:t>
      </w:r>
    </w:p>
    <w:p w:rsidR="001968A4" w:rsidRPr="00FA19CF" w:rsidRDefault="00FF4FF8" w:rsidP="00FF4FF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HC79.C6 C673 1993</w:t>
      </w:r>
      <w:r w:rsidR="001968A4" w:rsidRPr="00FA19CF">
        <w:rPr>
          <w:rFonts w:ascii="Times New Roman" w:hAnsi="Times New Roman"/>
          <w:sz w:val="20"/>
          <w:szCs w:val="20"/>
        </w:rPr>
        <w:tab/>
      </w:r>
    </w:p>
    <w:p w:rsidR="00795595" w:rsidRDefault="00795595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795595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Power, Amanda.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gramStart"/>
      <w:r w:rsidR="006A7A07">
        <w:rPr>
          <w:rFonts w:ascii="Times New Roman" w:eastAsia="Arial Unicode MS" w:hAnsi="Times New Roman"/>
          <w:color w:val="000000"/>
          <w:sz w:val="20"/>
          <w:szCs w:val="20"/>
        </w:rPr>
        <w:t>Roger Bacon and the defence of C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hri</w:t>
      </w:r>
      <w:r w:rsidR="00795595">
        <w:rPr>
          <w:rFonts w:ascii="Times New Roman" w:eastAsia="Arial Unicode MS" w:hAnsi="Times New Roman"/>
          <w:color w:val="000000"/>
          <w:sz w:val="20"/>
          <w:szCs w:val="20"/>
        </w:rPr>
        <w:t>stendom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B765.B24 P69 2012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95595" w:rsidRDefault="00795595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Quatae</w:t>
      </w:r>
      <w:r w:rsidR="00CD063F">
        <w:rPr>
          <w:rFonts w:ascii="Times New Roman" w:eastAsia="Arial Unicode MS" w:hAnsi="Times New Roman"/>
          <w:color w:val="000000"/>
          <w:sz w:val="20"/>
          <w:szCs w:val="20"/>
        </w:rPr>
        <w:t>rt</w:t>
      </w:r>
      <w:proofErr w:type="spellEnd"/>
      <w:r w:rsidR="00CD063F">
        <w:rPr>
          <w:rFonts w:ascii="Times New Roman" w:eastAsia="Arial Unicode MS" w:hAnsi="Times New Roman"/>
          <w:color w:val="000000"/>
          <w:sz w:val="20"/>
          <w:szCs w:val="20"/>
        </w:rPr>
        <w:t>, Jean H.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Staging philanthropy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patriotic women and the national imagination in dy</w:t>
      </w:r>
      <w:r w:rsidR="00CD063F">
        <w:rPr>
          <w:rFonts w:ascii="Times New Roman" w:eastAsia="Arial Unicode MS" w:hAnsi="Times New Roman"/>
          <w:color w:val="000000"/>
          <w:sz w:val="20"/>
          <w:szCs w:val="20"/>
        </w:rPr>
        <w:t>nastic Germany, 1813-1916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Ann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Arbor</w:t>
      </w:r>
      <w:proofErr w:type="spellEnd"/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Michigan Press, 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01.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HV541 .Q38 2001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063F" w:rsidRDefault="00CD063F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Reinert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Sophus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A.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Translating empire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emulation and t</w:t>
      </w:r>
      <w:r w:rsidR="00CD063F">
        <w:rPr>
          <w:rFonts w:ascii="Times New Roman" w:eastAsia="Arial Unicode MS" w:hAnsi="Times New Roman"/>
          <w:color w:val="000000"/>
          <w:sz w:val="20"/>
          <w:szCs w:val="20"/>
        </w:rPr>
        <w:t>he origins of political economy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2011. </w:t>
      </w:r>
    </w:p>
    <w:p w:rsidR="008B4F5E" w:rsidRDefault="001968A4" w:rsidP="00CD063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HB83 .R45 2011</w:t>
      </w:r>
    </w:p>
    <w:p w:rsidR="008B4F5E" w:rsidRDefault="008B4F5E" w:rsidP="00CD063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B4F5E" w:rsidRDefault="008B4F5E" w:rsidP="008B4F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Richardson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Bill &amp; Kelly, Lorraine.</w:t>
      </w:r>
      <w:proofErr w:type="gramEnd"/>
    </w:p>
    <w:p w:rsidR="008B4F5E" w:rsidRPr="00FA19CF" w:rsidRDefault="008B4F5E" w:rsidP="008B4F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Power, place and representation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contested sites of dependence and indep</w:t>
      </w:r>
      <w:r>
        <w:rPr>
          <w:rFonts w:ascii="Times New Roman" w:eastAsia="Arial Unicode MS" w:hAnsi="Times New Roman"/>
          <w:color w:val="000000"/>
          <w:sz w:val="20"/>
          <w:szCs w:val="20"/>
        </w:rPr>
        <w:t>endence in Latin America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B4F5E" w:rsidRPr="00FA19CF" w:rsidRDefault="008B4F5E" w:rsidP="008B4F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Peter Lang,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CD063F" w:rsidRDefault="008B4F5E" w:rsidP="008B4F5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PS.974</w:t>
      </w:r>
      <w:r w:rsidR="001968A4" w:rsidRPr="00FA19CF">
        <w:rPr>
          <w:rFonts w:ascii="Times New Roman" w:hAnsi="Times New Roman"/>
          <w:sz w:val="20"/>
          <w:szCs w:val="20"/>
        </w:rPr>
        <w:tab/>
      </w:r>
    </w:p>
    <w:p w:rsidR="00CD063F" w:rsidRDefault="00CD063F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Rosenberg, Fernando J.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Avant-garde and geopolitics in Latin</w:t>
      </w:r>
      <w:r w:rsidR="00CD063F">
        <w:rPr>
          <w:rFonts w:ascii="Times New Roman" w:eastAsia="Arial Unicode MS" w:hAnsi="Times New Roman"/>
          <w:color w:val="000000"/>
          <w:sz w:val="20"/>
          <w:szCs w:val="20"/>
        </w:rPr>
        <w:t xml:space="preserve"> America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Pittsburgh, PA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Pittsburgh Press, 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1968A4" w:rsidRPr="00FA19CF" w:rsidRDefault="001968A4" w:rsidP="00CD063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LA.192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063F" w:rsidRDefault="00CD063F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7A22FF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Sande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Duarte de</w:t>
      </w:r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Japanese travellers in sixteenth-century Europe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a dialogue concerning the mission of the Japanese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ambassadors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to the Roman Curia (15</w:t>
      </w:r>
      <w:r w:rsidR="00CD063F">
        <w:rPr>
          <w:rFonts w:ascii="Times New Roman" w:eastAsia="Arial Unicode MS" w:hAnsi="Times New Roman"/>
          <w:color w:val="000000"/>
          <w:sz w:val="20"/>
          <w:szCs w:val="20"/>
        </w:rPr>
        <w:t>90)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Farnham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1968A4" w:rsidRPr="00FA19CF" w:rsidRDefault="001968A4" w:rsidP="00CD063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16.15.314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063F" w:rsidRDefault="00CD063F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93140F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Schatz, Thomas.</w:t>
      </w:r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="008C7D61">
        <w:rPr>
          <w:rFonts w:ascii="Times New Roman" w:hAnsi="Times New Roman"/>
          <w:sz w:val="20"/>
          <w:szCs w:val="20"/>
        </w:rPr>
        <w:t xml:space="preserve">The </w:t>
      </w:r>
      <w:r w:rsidR="008C7D61">
        <w:rPr>
          <w:rFonts w:ascii="Times New Roman" w:eastAsia="Arial Unicode MS" w:hAnsi="Times New Roman"/>
          <w:color w:val="000000"/>
          <w:sz w:val="20"/>
          <w:szCs w:val="20"/>
        </w:rPr>
        <w:t>g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enius of the system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Hollywood filmmaking i</w:t>
      </w:r>
      <w:r w:rsidR="0093140F">
        <w:rPr>
          <w:rFonts w:ascii="Times New Roman" w:eastAsia="Arial Unicode MS" w:hAnsi="Times New Roman"/>
          <w:color w:val="000000"/>
          <w:sz w:val="20"/>
          <w:szCs w:val="20"/>
        </w:rPr>
        <w:t>n the studio era.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="0093140F">
        <w:rPr>
          <w:rFonts w:ascii="Times New Roman" w:eastAsia="Arial Unicode MS" w:hAnsi="Times New Roman"/>
          <w:color w:val="000000"/>
          <w:sz w:val="20"/>
          <w:szCs w:val="20"/>
        </w:rPr>
        <w:t>Minneapolis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Minnesota Press, 2010.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PN1993.5.U65 S3 2010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3140F" w:rsidRDefault="0093140F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Silver, Peter Rhoads.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Our savage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neighbors</w:t>
      </w:r>
      <w:proofErr w:type="spellEnd"/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how Indian war transfor</w:t>
      </w:r>
      <w:r w:rsidR="00AC3899">
        <w:rPr>
          <w:rFonts w:ascii="Times New Roman" w:eastAsia="Arial Unicode MS" w:hAnsi="Times New Roman"/>
          <w:color w:val="000000"/>
          <w:sz w:val="20"/>
          <w:szCs w:val="20"/>
        </w:rPr>
        <w:t>med early America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W.W. Norton, 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F355F5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E77 .S573 2008</w:t>
      </w:r>
    </w:p>
    <w:p w:rsidR="00170CC5" w:rsidRDefault="00170CC5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70CC5" w:rsidRDefault="00170CC5" w:rsidP="00170C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color w:val="000000"/>
          <w:sz w:val="20"/>
          <w:szCs w:val="20"/>
        </w:rPr>
      </w:pP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Schwartz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Stuart</w:t>
      </w:r>
      <w:r>
        <w:rPr>
          <w:rFonts w:ascii="Times New Roman" w:eastAsia="Arial Unicode MS" w:hAnsi="Times New Roman"/>
          <w:b/>
          <w:color w:val="000000"/>
          <w:sz w:val="20"/>
          <w:szCs w:val="20"/>
        </w:rPr>
        <w:t>.</w:t>
      </w:r>
    </w:p>
    <w:p w:rsidR="00170CC5" w:rsidRPr="00FA19CF" w:rsidRDefault="00170CC5" w:rsidP="00170C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b/>
          <w:color w:val="000000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Early Brazil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a documentary collection to 170</w:t>
      </w:r>
      <w:r>
        <w:rPr>
          <w:rFonts w:ascii="Times New Roman" w:eastAsia="Arial Unicode MS" w:hAnsi="Times New Roman"/>
          <w:color w:val="000000"/>
          <w:sz w:val="20"/>
          <w:szCs w:val="20"/>
        </w:rPr>
        <w:t>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70CC5" w:rsidRPr="00FA19CF" w:rsidRDefault="00170CC5" w:rsidP="00170C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170CC5" w:rsidRDefault="00170CC5" w:rsidP="00170C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BR.843</w:t>
      </w:r>
    </w:p>
    <w:p w:rsidR="00F355F5" w:rsidRDefault="00F355F5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355F5" w:rsidRDefault="00F355F5" w:rsidP="00F355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Tarling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Nicholas.</w:t>
      </w:r>
    </w:p>
    <w:p w:rsidR="00F355F5" w:rsidRPr="00FA19CF" w:rsidRDefault="00F355F5" w:rsidP="00F355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The 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Cambridge history of Southeast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sia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355F5" w:rsidRPr="00FA19CF" w:rsidRDefault="00F355F5" w:rsidP="00F355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1999. </w:t>
      </w:r>
    </w:p>
    <w:p w:rsidR="001968A4" w:rsidRPr="00FA19CF" w:rsidRDefault="00F355F5" w:rsidP="00F355F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DS525 .C36 1999</w:t>
      </w:r>
      <w:r w:rsidR="001968A4" w:rsidRPr="00FA19CF">
        <w:rPr>
          <w:rFonts w:ascii="Times New Roman" w:hAnsi="Times New Roman"/>
          <w:sz w:val="20"/>
          <w:szCs w:val="20"/>
        </w:rPr>
        <w:tab/>
      </w:r>
      <w:r w:rsidR="001968A4"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C3899" w:rsidRDefault="00AC3899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AC3899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Trevor-Roper</w:t>
      </w:r>
      <w:r w:rsidR="006F4256">
        <w:rPr>
          <w:rFonts w:ascii="Times New Roman" w:eastAsia="Arial Unicode MS" w:hAnsi="Times New Roman"/>
          <w:color w:val="000000"/>
          <w:sz w:val="20"/>
          <w:szCs w:val="20"/>
        </w:rPr>
        <w:t>, Hugh.</w:t>
      </w:r>
      <w:bookmarkStart w:id="0" w:name="_GoBack"/>
      <w:bookmarkEnd w:id="0"/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History and the E</w:t>
      </w:r>
      <w:r w:rsidR="00AC3899">
        <w:rPr>
          <w:rFonts w:ascii="Times New Roman" w:eastAsia="Arial Unicode MS" w:hAnsi="Times New Roman"/>
          <w:color w:val="000000"/>
          <w:sz w:val="20"/>
          <w:szCs w:val="20"/>
        </w:rPr>
        <w:t>nlightenment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D13.2 .T74 2010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C3899" w:rsidRDefault="00AC3899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6FBF" w:rsidRDefault="006D6FBF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AC3899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Valenze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Deborah M.</w:t>
      </w:r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Milk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a local and </w:t>
      </w:r>
      <w:r w:rsidR="00AC3899">
        <w:rPr>
          <w:rFonts w:ascii="Times New Roman" w:eastAsia="Arial Unicode MS" w:hAnsi="Times New Roman"/>
          <w:color w:val="000000"/>
          <w:sz w:val="20"/>
          <w:szCs w:val="20"/>
        </w:rPr>
        <w:t>global history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780D3A" w:rsidRDefault="001968A4" w:rsidP="00AC389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GT2920.M55 V35 2011</w:t>
      </w:r>
    </w:p>
    <w:p w:rsidR="00780D3A" w:rsidRDefault="00780D3A" w:rsidP="00AC389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80D3A" w:rsidRDefault="00780D3A" w:rsidP="00780D3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Veit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Harlan.</w:t>
      </w:r>
    </w:p>
    <w:p w:rsidR="00780D3A" w:rsidRPr="002F37A8" w:rsidRDefault="00780D3A" w:rsidP="00780D3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 xml:space="preserve">Jud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Süss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[DVD]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D3A" w:rsidRPr="00FA19CF" w:rsidRDefault="00780D3A" w:rsidP="00780D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Deluxe restored version. </w:t>
      </w:r>
    </w:p>
    <w:p w:rsidR="00780D3A" w:rsidRPr="00FA19CF" w:rsidRDefault="00780D3A" w:rsidP="00780D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Chicago, IL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International Historic Films,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AC3899" w:rsidRDefault="00780D3A" w:rsidP="00780D3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DVD 111</w:t>
      </w:r>
      <w:r w:rsidR="001968A4" w:rsidRPr="00FA19CF">
        <w:rPr>
          <w:rFonts w:ascii="Times New Roman" w:hAnsi="Times New Roman"/>
          <w:sz w:val="20"/>
          <w:szCs w:val="20"/>
        </w:rPr>
        <w:tab/>
      </w:r>
    </w:p>
    <w:p w:rsidR="00715C31" w:rsidRDefault="00715C31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715C31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Verniory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Gustave</w:t>
      </w:r>
      <w:proofErr w:type="spellEnd"/>
      <w:r w:rsidR="001968A4"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Diez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años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en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Araucani</w:t>
      </w:r>
      <w:r w:rsidR="00715C31">
        <w:rPr>
          <w:rFonts w:ascii="Times New Roman" w:eastAsia="Arial Unicode MS" w:hAnsi="Times New Roman"/>
          <w:color w:val="000000"/>
          <w:sz w:val="20"/>
          <w:szCs w:val="20"/>
        </w:rPr>
        <w:t>́a</w:t>
      </w:r>
      <w:proofErr w:type="spellEnd"/>
      <w:r w:rsidR="00715C31">
        <w:rPr>
          <w:rFonts w:ascii="Times New Roman" w:eastAsia="Arial Unicode MS" w:hAnsi="Times New Roman"/>
          <w:color w:val="000000"/>
          <w:sz w:val="20"/>
          <w:szCs w:val="20"/>
        </w:rPr>
        <w:t>, 1889-1899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Santiago, Chile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Pehuén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2001.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CH.333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15C31" w:rsidRDefault="00715C31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1968A4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Welky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David.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Moguls and the dictators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Hollywood and the comi</w:t>
      </w:r>
      <w:r w:rsidR="00550169">
        <w:rPr>
          <w:rFonts w:ascii="Times New Roman" w:eastAsia="Arial Unicode MS" w:hAnsi="Times New Roman"/>
          <w:color w:val="000000"/>
          <w:sz w:val="20"/>
          <w:szCs w:val="20"/>
        </w:rPr>
        <w:t>ng of World War II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Baltimore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Johns Hopkins University Press, 2008.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D743.23 .W45 2008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50169" w:rsidRDefault="00550169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68A4" w:rsidRPr="00FA19CF" w:rsidRDefault="00550169" w:rsidP="004B2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Wilde, Guillermo.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Religión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poder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en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las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misiones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550169">
        <w:rPr>
          <w:rFonts w:ascii="Times New Roman" w:eastAsia="Arial Unicode MS" w:hAnsi="Times New Roman"/>
          <w:color w:val="000000"/>
          <w:sz w:val="20"/>
          <w:szCs w:val="20"/>
        </w:rPr>
        <w:t>Guaraníes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68A4" w:rsidRPr="00FA19CF" w:rsidRDefault="001968A4" w:rsidP="004B2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67478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</w:t>
      </w:r>
      <w:proofErr w:type="spellStart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>Sb</w:t>
      </w:r>
      <w:proofErr w:type="spellEnd"/>
      <w:r w:rsidRPr="00FA19CF">
        <w:rPr>
          <w:rFonts w:ascii="Times New Roman" w:eastAsia="Arial Unicode MS" w:hAnsi="Times New Roman"/>
          <w:color w:val="000000"/>
          <w:sz w:val="20"/>
          <w:szCs w:val="20"/>
        </w:rPr>
        <w:t xml:space="preserve">, 2009. </w:t>
      </w:r>
    </w:p>
    <w:p w:rsidR="001968A4" w:rsidRPr="00FA19CF" w:rsidRDefault="001968A4" w:rsidP="004B2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19CF">
        <w:rPr>
          <w:rFonts w:ascii="Times New Roman" w:hAnsi="Times New Roman"/>
          <w:sz w:val="20"/>
          <w:szCs w:val="20"/>
        </w:rPr>
        <w:tab/>
      </w:r>
      <w:proofErr w:type="spellStart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A19C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>HI.438</w:t>
      </w:r>
      <w:r w:rsidRPr="00FA19CF">
        <w:rPr>
          <w:rFonts w:ascii="Times New Roman" w:hAnsi="Times New Roman"/>
          <w:sz w:val="20"/>
          <w:szCs w:val="20"/>
        </w:rPr>
        <w:tab/>
      </w:r>
      <w:r w:rsidRPr="00FA19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1968A4" w:rsidRPr="00FA19CF" w:rsidSect="00120E7D">
      <w:footerReference w:type="default" r:id="rId7"/>
      <w:pgSz w:w="11904" w:h="16836"/>
      <w:pgMar w:top="1134" w:right="1418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08" w:rsidRDefault="00DC7108" w:rsidP="00DC7108">
      <w:pPr>
        <w:spacing w:after="0" w:line="240" w:lineRule="auto"/>
      </w:pPr>
      <w:r>
        <w:separator/>
      </w:r>
    </w:p>
  </w:endnote>
  <w:endnote w:type="continuationSeparator" w:id="0">
    <w:p w:rsidR="00DC7108" w:rsidRDefault="00DC7108" w:rsidP="00DC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210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108" w:rsidRDefault="00DC71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1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108" w:rsidRDefault="00DC7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08" w:rsidRDefault="00DC7108" w:rsidP="00DC7108">
      <w:pPr>
        <w:spacing w:after="0" w:line="240" w:lineRule="auto"/>
      </w:pPr>
      <w:r>
        <w:separator/>
      </w:r>
    </w:p>
  </w:footnote>
  <w:footnote w:type="continuationSeparator" w:id="0">
    <w:p w:rsidR="00DC7108" w:rsidRDefault="00DC7108" w:rsidP="00DC7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B"/>
    <w:rsid w:val="0001112F"/>
    <w:rsid w:val="00011562"/>
    <w:rsid w:val="00015DE9"/>
    <w:rsid w:val="00025557"/>
    <w:rsid w:val="00031AA8"/>
    <w:rsid w:val="00036820"/>
    <w:rsid w:val="0005528A"/>
    <w:rsid w:val="000E0361"/>
    <w:rsid w:val="000E57F2"/>
    <w:rsid w:val="000F12DE"/>
    <w:rsid w:val="00120E7D"/>
    <w:rsid w:val="00123C39"/>
    <w:rsid w:val="00145C6A"/>
    <w:rsid w:val="00145E63"/>
    <w:rsid w:val="00153665"/>
    <w:rsid w:val="00170CC5"/>
    <w:rsid w:val="001968A4"/>
    <w:rsid w:val="001A73CE"/>
    <w:rsid w:val="001F3B5C"/>
    <w:rsid w:val="002477A5"/>
    <w:rsid w:val="0025383A"/>
    <w:rsid w:val="002808F9"/>
    <w:rsid w:val="002849F8"/>
    <w:rsid w:val="002E2D66"/>
    <w:rsid w:val="002E6C7D"/>
    <w:rsid w:val="002F37A8"/>
    <w:rsid w:val="0034343E"/>
    <w:rsid w:val="00366FA4"/>
    <w:rsid w:val="003827EE"/>
    <w:rsid w:val="00395A14"/>
    <w:rsid w:val="003A10C3"/>
    <w:rsid w:val="003A71A2"/>
    <w:rsid w:val="003C113F"/>
    <w:rsid w:val="003D1153"/>
    <w:rsid w:val="003F4278"/>
    <w:rsid w:val="004162FD"/>
    <w:rsid w:val="00431861"/>
    <w:rsid w:val="00444BAB"/>
    <w:rsid w:val="00450E06"/>
    <w:rsid w:val="00460B05"/>
    <w:rsid w:val="00464579"/>
    <w:rsid w:val="004A5018"/>
    <w:rsid w:val="004B24F4"/>
    <w:rsid w:val="004C49F9"/>
    <w:rsid w:val="004D72D0"/>
    <w:rsid w:val="004E53F1"/>
    <w:rsid w:val="00501388"/>
    <w:rsid w:val="00520129"/>
    <w:rsid w:val="00550169"/>
    <w:rsid w:val="00556722"/>
    <w:rsid w:val="00557733"/>
    <w:rsid w:val="005A61C3"/>
    <w:rsid w:val="005B7DF4"/>
    <w:rsid w:val="00611480"/>
    <w:rsid w:val="006643EF"/>
    <w:rsid w:val="00674789"/>
    <w:rsid w:val="00675D69"/>
    <w:rsid w:val="006A1482"/>
    <w:rsid w:val="006A7A07"/>
    <w:rsid w:val="006C3427"/>
    <w:rsid w:val="006D6FBF"/>
    <w:rsid w:val="006E61CC"/>
    <w:rsid w:val="006F2494"/>
    <w:rsid w:val="006F4256"/>
    <w:rsid w:val="00707C92"/>
    <w:rsid w:val="00715C31"/>
    <w:rsid w:val="007267E5"/>
    <w:rsid w:val="00737D1E"/>
    <w:rsid w:val="0075090F"/>
    <w:rsid w:val="00780D3A"/>
    <w:rsid w:val="00782881"/>
    <w:rsid w:val="00795595"/>
    <w:rsid w:val="007A22FF"/>
    <w:rsid w:val="007D3864"/>
    <w:rsid w:val="007D648B"/>
    <w:rsid w:val="00821ABE"/>
    <w:rsid w:val="00830ED7"/>
    <w:rsid w:val="008378DD"/>
    <w:rsid w:val="008B4F5E"/>
    <w:rsid w:val="008C7D61"/>
    <w:rsid w:val="0090169E"/>
    <w:rsid w:val="00926282"/>
    <w:rsid w:val="0093140F"/>
    <w:rsid w:val="00955BD7"/>
    <w:rsid w:val="00967707"/>
    <w:rsid w:val="009C7655"/>
    <w:rsid w:val="00A070C5"/>
    <w:rsid w:val="00A1726A"/>
    <w:rsid w:val="00A3611E"/>
    <w:rsid w:val="00A44D2A"/>
    <w:rsid w:val="00A76E8A"/>
    <w:rsid w:val="00AB025A"/>
    <w:rsid w:val="00AB2FCF"/>
    <w:rsid w:val="00AC3899"/>
    <w:rsid w:val="00AD4A09"/>
    <w:rsid w:val="00B31AEE"/>
    <w:rsid w:val="00B32D63"/>
    <w:rsid w:val="00B821CB"/>
    <w:rsid w:val="00BC043B"/>
    <w:rsid w:val="00BC441B"/>
    <w:rsid w:val="00BF1833"/>
    <w:rsid w:val="00C17028"/>
    <w:rsid w:val="00C22E0B"/>
    <w:rsid w:val="00C27698"/>
    <w:rsid w:val="00C31C52"/>
    <w:rsid w:val="00C35A21"/>
    <w:rsid w:val="00C442FB"/>
    <w:rsid w:val="00C5199D"/>
    <w:rsid w:val="00CB4FE8"/>
    <w:rsid w:val="00CB6766"/>
    <w:rsid w:val="00CD063F"/>
    <w:rsid w:val="00D14DD5"/>
    <w:rsid w:val="00D25C19"/>
    <w:rsid w:val="00D27DB4"/>
    <w:rsid w:val="00D31ED5"/>
    <w:rsid w:val="00D32099"/>
    <w:rsid w:val="00D34A5B"/>
    <w:rsid w:val="00D40B2A"/>
    <w:rsid w:val="00D75FE8"/>
    <w:rsid w:val="00D822A3"/>
    <w:rsid w:val="00D837C0"/>
    <w:rsid w:val="00D841D8"/>
    <w:rsid w:val="00D87A90"/>
    <w:rsid w:val="00DB57C8"/>
    <w:rsid w:val="00DC7108"/>
    <w:rsid w:val="00DD1798"/>
    <w:rsid w:val="00DD2235"/>
    <w:rsid w:val="00DD6329"/>
    <w:rsid w:val="00DF3BC1"/>
    <w:rsid w:val="00E00306"/>
    <w:rsid w:val="00E026C9"/>
    <w:rsid w:val="00E2303E"/>
    <w:rsid w:val="00E47422"/>
    <w:rsid w:val="00E955B8"/>
    <w:rsid w:val="00EB0566"/>
    <w:rsid w:val="00EE02DC"/>
    <w:rsid w:val="00EE0497"/>
    <w:rsid w:val="00EE5D0D"/>
    <w:rsid w:val="00F00339"/>
    <w:rsid w:val="00F03508"/>
    <w:rsid w:val="00F338A1"/>
    <w:rsid w:val="00F355F5"/>
    <w:rsid w:val="00F370A6"/>
    <w:rsid w:val="00F47232"/>
    <w:rsid w:val="00F752A1"/>
    <w:rsid w:val="00F8640E"/>
    <w:rsid w:val="00FA19CF"/>
    <w:rsid w:val="00FB7448"/>
    <w:rsid w:val="00FC3ABE"/>
    <w:rsid w:val="00FE73D0"/>
    <w:rsid w:val="00FE73DF"/>
    <w:rsid w:val="00FF4667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08"/>
  </w:style>
  <w:style w:type="paragraph" w:styleId="Footer">
    <w:name w:val="footer"/>
    <w:basedOn w:val="Normal"/>
    <w:link w:val="FooterChar"/>
    <w:uiPriority w:val="99"/>
    <w:unhideWhenUsed/>
    <w:rsid w:val="00DC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08"/>
  </w:style>
  <w:style w:type="paragraph" w:styleId="BalloonText">
    <w:name w:val="Balloon Text"/>
    <w:basedOn w:val="Normal"/>
    <w:link w:val="BalloonTextChar"/>
    <w:uiPriority w:val="99"/>
    <w:semiHidden/>
    <w:unhideWhenUsed/>
    <w:rsid w:val="0067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08"/>
  </w:style>
  <w:style w:type="paragraph" w:styleId="Footer">
    <w:name w:val="footer"/>
    <w:basedOn w:val="Normal"/>
    <w:link w:val="FooterChar"/>
    <w:uiPriority w:val="99"/>
    <w:unhideWhenUsed/>
    <w:rsid w:val="00DC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08"/>
  </w:style>
  <w:style w:type="paragraph" w:styleId="BalloonText">
    <w:name w:val="Balloon Text"/>
    <w:basedOn w:val="Normal"/>
    <w:link w:val="BalloonTextChar"/>
    <w:uiPriority w:val="99"/>
    <w:semiHidden/>
    <w:unhideWhenUsed/>
    <w:rsid w:val="0067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8597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2</cp:revision>
  <cp:lastPrinted>2013-01-03T09:28:00Z</cp:lastPrinted>
  <dcterms:created xsi:type="dcterms:W3CDTF">2013-01-03T09:49:00Z</dcterms:created>
  <dcterms:modified xsi:type="dcterms:W3CDTF">2013-01-03T09:49:00Z</dcterms:modified>
</cp:coreProperties>
</file>